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617" w:rsidRPr="00671555" w:rsidRDefault="0064641A">
      <w:pPr>
        <w:spacing w:after="0" w:line="408" w:lineRule="auto"/>
        <w:ind w:left="120"/>
        <w:jc w:val="center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DF0617" w:rsidRPr="00671555" w:rsidRDefault="00DF0617">
      <w:pPr>
        <w:spacing w:after="0" w:line="408" w:lineRule="auto"/>
        <w:ind w:left="120"/>
        <w:jc w:val="center"/>
        <w:rPr>
          <w:lang w:val="ru-RU"/>
        </w:rPr>
      </w:pPr>
    </w:p>
    <w:p w:rsidR="00DF0617" w:rsidRPr="00671555" w:rsidRDefault="00DF0617">
      <w:pPr>
        <w:spacing w:after="0" w:line="408" w:lineRule="auto"/>
        <w:ind w:left="120"/>
        <w:jc w:val="center"/>
        <w:rPr>
          <w:lang w:val="ru-RU"/>
        </w:rPr>
      </w:pPr>
    </w:p>
    <w:p w:rsidR="00DF0617" w:rsidRPr="00671555" w:rsidRDefault="0064641A">
      <w:pPr>
        <w:spacing w:after="0" w:line="408" w:lineRule="auto"/>
        <w:ind w:left="120"/>
        <w:jc w:val="center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МБОУ "Аргуновская ОШ № 11 "</w:t>
      </w:r>
    </w:p>
    <w:p w:rsidR="00DF0617" w:rsidRPr="00671555" w:rsidRDefault="00DF0617">
      <w:pPr>
        <w:spacing w:after="0"/>
        <w:ind w:left="120"/>
        <w:rPr>
          <w:lang w:val="ru-RU"/>
        </w:rPr>
      </w:pPr>
    </w:p>
    <w:p w:rsidR="00DF0617" w:rsidRPr="00671555" w:rsidRDefault="00DF0617">
      <w:pPr>
        <w:spacing w:after="0"/>
        <w:ind w:left="120"/>
        <w:rPr>
          <w:lang w:val="ru-RU"/>
        </w:rPr>
      </w:pPr>
    </w:p>
    <w:p w:rsidR="00DF0617" w:rsidRPr="00671555" w:rsidRDefault="00DF0617">
      <w:pPr>
        <w:spacing w:after="0"/>
        <w:ind w:left="120"/>
        <w:rPr>
          <w:lang w:val="ru-RU"/>
        </w:rPr>
      </w:pPr>
    </w:p>
    <w:p w:rsidR="00DF0617" w:rsidRPr="00671555" w:rsidRDefault="00DF0617">
      <w:pPr>
        <w:spacing w:after="0"/>
        <w:ind w:left="120"/>
        <w:rPr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C53FFE" w:rsidRPr="00671555" w:rsidTr="000D4161">
        <w:tc>
          <w:tcPr>
            <w:tcW w:w="3114" w:type="dxa"/>
          </w:tcPr>
          <w:p w:rsidR="00C53FFE" w:rsidRPr="0040209D" w:rsidRDefault="0064641A" w:rsidP="000D4161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А</w:t>
            </w:r>
          </w:p>
          <w:p w:rsidR="004E6975" w:rsidRPr="008944ED" w:rsidRDefault="0064641A" w:rsidP="004E697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[Укажите должность]</w:t>
            </w:r>
          </w:p>
          <w:p w:rsidR="004E6975" w:rsidRDefault="0064641A" w:rsidP="004E697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4E6975" w:rsidRPr="008944ED" w:rsidRDefault="0064641A" w:rsidP="004E697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[укажите ФИО]</w:t>
            </w:r>
          </w:p>
          <w:p w:rsidR="004E6975" w:rsidRDefault="0064641A" w:rsidP="004E697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[Приказ №1]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[число]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[месяц]</w:t>
            </w:r>
            <w:r w:rsidRPr="0067155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 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[год]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C53FFE" w:rsidRPr="0040209D" w:rsidRDefault="0064641A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C53FFE" w:rsidRPr="0040209D" w:rsidRDefault="0064641A" w:rsidP="000D4161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А</w:t>
            </w:r>
          </w:p>
          <w:p w:rsidR="004E6975" w:rsidRPr="008944ED" w:rsidRDefault="0064641A" w:rsidP="004E697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[Укажите должность]</w:t>
            </w:r>
          </w:p>
          <w:p w:rsidR="004E6975" w:rsidRDefault="0064641A" w:rsidP="004E697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4E6975" w:rsidRPr="008944ED" w:rsidRDefault="0064641A" w:rsidP="004E697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[укажите ФИО]</w:t>
            </w:r>
          </w:p>
          <w:p w:rsidR="004E6975" w:rsidRDefault="0064641A" w:rsidP="004E697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[Приказ №1]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[число]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[месяц]</w:t>
            </w:r>
            <w:r w:rsidRPr="00E2220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[год]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C53FFE" w:rsidRPr="0040209D" w:rsidRDefault="0064641A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0E6D86" w:rsidRDefault="0064641A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А</w:t>
            </w:r>
          </w:p>
          <w:p w:rsidR="000E6D86" w:rsidRPr="008944ED" w:rsidRDefault="0064641A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[Укажите должность]</w:t>
            </w:r>
          </w:p>
          <w:p w:rsidR="000E6D86" w:rsidRDefault="0064641A" w:rsidP="000E6D8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86502D" w:rsidRPr="008944ED" w:rsidRDefault="0064641A" w:rsidP="0086502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[укажите ФИО]</w:t>
            </w:r>
          </w:p>
          <w:p w:rsidR="000E6D86" w:rsidRDefault="0064641A" w:rsidP="000E6D8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[Приказ №1]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[число]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[месяц]</w:t>
            </w:r>
            <w:r w:rsidRPr="00E2220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[год]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C53FFE" w:rsidRPr="0040209D" w:rsidRDefault="0064641A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DF0617" w:rsidRPr="00671555" w:rsidRDefault="00DF0617">
      <w:pPr>
        <w:spacing w:after="0"/>
        <w:ind w:left="120"/>
        <w:rPr>
          <w:lang w:val="ru-RU"/>
        </w:rPr>
      </w:pPr>
    </w:p>
    <w:p w:rsidR="00DF0617" w:rsidRPr="00671555" w:rsidRDefault="00DF0617">
      <w:pPr>
        <w:spacing w:after="0"/>
        <w:ind w:left="120"/>
        <w:rPr>
          <w:lang w:val="ru-RU"/>
        </w:rPr>
      </w:pPr>
    </w:p>
    <w:p w:rsidR="00DF0617" w:rsidRPr="00671555" w:rsidRDefault="00DF0617">
      <w:pPr>
        <w:spacing w:after="0"/>
        <w:ind w:left="120"/>
        <w:rPr>
          <w:lang w:val="ru-RU"/>
        </w:rPr>
      </w:pPr>
    </w:p>
    <w:p w:rsidR="00DF0617" w:rsidRPr="00671555" w:rsidRDefault="00DF0617">
      <w:pPr>
        <w:spacing w:after="0"/>
        <w:ind w:left="120"/>
        <w:rPr>
          <w:lang w:val="ru-RU"/>
        </w:rPr>
      </w:pPr>
    </w:p>
    <w:p w:rsidR="00DF0617" w:rsidRPr="00671555" w:rsidRDefault="00DF0617">
      <w:pPr>
        <w:spacing w:after="0"/>
        <w:ind w:left="120"/>
        <w:rPr>
          <w:lang w:val="ru-RU"/>
        </w:rPr>
      </w:pPr>
    </w:p>
    <w:p w:rsidR="00DF0617" w:rsidRPr="00671555" w:rsidRDefault="0064641A">
      <w:pPr>
        <w:spacing w:after="0" w:line="408" w:lineRule="auto"/>
        <w:ind w:left="120"/>
        <w:jc w:val="center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DF0617" w:rsidRPr="00671555" w:rsidRDefault="0064641A">
      <w:pPr>
        <w:spacing w:after="0" w:line="408" w:lineRule="auto"/>
        <w:ind w:left="120"/>
        <w:jc w:val="center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11680088)</w:t>
      </w:r>
    </w:p>
    <w:p w:rsidR="00DF0617" w:rsidRPr="00671555" w:rsidRDefault="00DF0617">
      <w:pPr>
        <w:spacing w:after="0"/>
        <w:ind w:left="120"/>
        <w:jc w:val="center"/>
        <w:rPr>
          <w:lang w:val="ru-RU"/>
        </w:rPr>
      </w:pPr>
    </w:p>
    <w:p w:rsidR="00671555" w:rsidRPr="00D77013" w:rsidRDefault="0064641A" w:rsidP="00671555">
      <w:pPr>
        <w:spacing w:after="0" w:line="408" w:lineRule="auto"/>
        <w:ind w:left="120"/>
        <w:jc w:val="center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для обучающихся 8 – 9 классов </w:t>
      </w:r>
      <w:r w:rsidR="00671555" w:rsidRPr="00D77013">
        <w:rPr>
          <w:rFonts w:ascii="Times New Roman" w:hAnsi="Times New Roman"/>
          <w:b/>
          <w:color w:val="000000"/>
          <w:sz w:val="28"/>
          <w:lang w:val="ru-RU"/>
        </w:rPr>
        <w:t xml:space="preserve">учебного </w:t>
      </w:r>
      <w:r w:rsidR="00671555">
        <w:rPr>
          <w:rFonts w:ascii="Times New Roman" w:hAnsi="Times New Roman"/>
          <w:b/>
          <w:color w:val="000000"/>
          <w:sz w:val="28"/>
          <w:lang w:val="ru-RU"/>
        </w:rPr>
        <w:t>предмета «Химия</w:t>
      </w:r>
      <w:r w:rsidR="00671555" w:rsidRPr="00D77013">
        <w:rPr>
          <w:rFonts w:ascii="Times New Roman" w:hAnsi="Times New Roman"/>
          <w:b/>
          <w:color w:val="000000"/>
          <w:sz w:val="28"/>
          <w:lang w:val="ru-RU"/>
        </w:rPr>
        <w:t>» (Базовый уровень)</w:t>
      </w:r>
    </w:p>
    <w:p w:rsidR="00671555" w:rsidRDefault="00671555" w:rsidP="00671555">
      <w:pPr>
        <w:spacing w:after="0" w:line="408" w:lineRule="auto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для обучающихся 8-</w:t>
      </w:r>
      <w:bookmarkStart w:id="0" w:name="_GoBack"/>
      <w:bookmarkEnd w:id="0"/>
      <w:r w:rsidRPr="00D77013">
        <w:rPr>
          <w:rFonts w:ascii="Times New Roman" w:hAnsi="Times New Roman"/>
          <w:color w:val="000000"/>
          <w:sz w:val="28"/>
          <w:lang w:val="ru-RU"/>
        </w:rPr>
        <w:t xml:space="preserve"> 9 классов </w:t>
      </w:r>
    </w:p>
    <w:p w:rsidR="00671555" w:rsidRDefault="00671555" w:rsidP="00671555">
      <w:pPr>
        <w:spacing w:after="0" w:line="408" w:lineRule="auto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</w:p>
    <w:p w:rsidR="00671555" w:rsidRDefault="00671555" w:rsidP="00671555">
      <w:pPr>
        <w:spacing w:after="0" w:line="408" w:lineRule="auto"/>
        <w:ind w:left="120"/>
        <w:jc w:val="right"/>
        <w:rPr>
          <w:rFonts w:ascii="Times New Roman" w:hAnsi="Times New Roman"/>
          <w:color w:val="000000"/>
          <w:sz w:val="28"/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Составитель Тропина Т.И.</w:t>
      </w:r>
    </w:p>
    <w:p w:rsidR="00DF0617" w:rsidRDefault="00DF0617">
      <w:pPr>
        <w:spacing w:after="0" w:line="408" w:lineRule="auto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</w:p>
    <w:p w:rsidR="00671555" w:rsidRDefault="00671555">
      <w:pPr>
        <w:spacing w:after="0" w:line="408" w:lineRule="auto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</w:p>
    <w:p w:rsidR="00671555" w:rsidRDefault="00671555">
      <w:pPr>
        <w:spacing w:after="0" w:line="408" w:lineRule="auto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</w:p>
    <w:p w:rsidR="00671555" w:rsidRPr="00671555" w:rsidRDefault="00671555">
      <w:pPr>
        <w:spacing w:after="0" w:line="408" w:lineRule="auto"/>
        <w:ind w:left="120"/>
        <w:jc w:val="center"/>
        <w:rPr>
          <w:lang w:val="ru-RU"/>
        </w:rPr>
      </w:pPr>
    </w:p>
    <w:p w:rsidR="00DF0617" w:rsidRPr="00671555" w:rsidRDefault="00DF0617">
      <w:pPr>
        <w:spacing w:after="0"/>
        <w:ind w:left="120"/>
        <w:jc w:val="center"/>
        <w:rPr>
          <w:lang w:val="ru-RU"/>
        </w:rPr>
      </w:pPr>
    </w:p>
    <w:p w:rsidR="00DF0617" w:rsidRPr="00671555" w:rsidRDefault="00DF0617">
      <w:pPr>
        <w:spacing w:after="0"/>
        <w:ind w:left="120"/>
        <w:jc w:val="center"/>
        <w:rPr>
          <w:lang w:val="ru-RU"/>
        </w:rPr>
      </w:pPr>
    </w:p>
    <w:p w:rsidR="00DF0617" w:rsidRPr="00671555" w:rsidRDefault="00DF0617">
      <w:pPr>
        <w:spacing w:after="0"/>
        <w:ind w:left="120"/>
        <w:jc w:val="center"/>
        <w:rPr>
          <w:lang w:val="ru-RU"/>
        </w:rPr>
      </w:pPr>
    </w:p>
    <w:p w:rsidR="00DF0617" w:rsidRPr="00671555" w:rsidRDefault="00DF0617">
      <w:pPr>
        <w:spacing w:after="0"/>
        <w:ind w:left="120"/>
        <w:jc w:val="center"/>
        <w:rPr>
          <w:lang w:val="ru-RU"/>
        </w:rPr>
      </w:pPr>
    </w:p>
    <w:p w:rsidR="00DF0617" w:rsidRPr="00671555" w:rsidRDefault="00DF0617">
      <w:pPr>
        <w:spacing w:after="0"/>
        <w:ind w:left="120"/>
        <w:jc w:val="center"/>
        <w:rPr>
          <w:lang w:val="ru-RU"/>
        </w:rPr>
      </w:pPr>
    </w:p>
    <w:p w:rsidR="00DF0617" w:rsidRPr="00671555" w:rsidRDefault="00DF0617">
      <w:pPr>
        <w:spacing w:after="0"/>
        <w:ind w:left="120"/>
        <w:jc w:val="center"/>
        <w:rPr>
          <w:lang w:val="ru-RU"/>
        </w:rPr>
      </w:pPr>
    </w:p>
    <w:p w:rsidR="00DF0617" w:rsidRPr="00671555" w:rsidRDefault="00DF0617">
      <w:pPr>
        <w:spacing w:after="0"/>
        <w:ind w:left="120"/>
        <w:jc w:val="center"/>
        <w:rPr>
          <w:lang w:val="ru-RU"/>
        </w:rPr>
      </w:pPr>
    </w:p>
    <w:p w:rsidR="00DF0617" w:rsidRPr="00671555" w:rsidRDefault="00DF0617">
      <w:pPr>
        <w:spacing w:after="0"/>
        <w:ind w:left="120"/>
        <w:jc w:val="center"/>
        <w:rPr>
          <w:lang w:val="ru-RU"/>
        </w:rPr>
      </w:pPr>
    </w:p>
    <w:p w:rsidR="00DF0617" w:rsidRPr="00671555" w:rsidRDefault="00DF0617">
      <w:pPr>
        <w:spacing w:after="0"/>
        <w:ind w:left="120"/>
        <w:jc w:val="center"/>
        <w:rPr>
          <w:lang w:val="ru-RU"/>
        </w:rPr>
      </w:pPr>
    </w:p>
    <w:p w:rsidR="00DF0617" w:rsidRPr="00671555" w:rsidRDefault="00DF0617">
      <w:pPr>
        <w:spacing w:after="0"/>
        <w:ind w:left="120"/>
        <w:jc w:val="center"/>
        <w:rPr>
          <w:lang w:val="ru-RU"/>
        </w:rPr>
      </w:pPr>
    </w:p>
    <w:p w:rsidR="00DF0617" w:rsidRPr="00671555" w:rsidRDefault="00DF0617">
      <w:pPr>
        <w:spacing w:after="0"/>
        <w:ind w:left="120"/>
        <w:jc w:val="center"/>
        <w:rPr>
          <w:lang w:val="ru-RU"/>
        </w:rPr>
      </w:pPr>
    </w:p>
    <w:p w:rsidR="00DF0617" w:rsidRPr="00671555" w:rsidRDefault="00DF0617">
      <w:pPr>
        <w:spacing w:after="0"/>
        <w:ind w:left="120"/>
        <w:jc w:val="center"/>
        <w:rPr>
          <w:lang w:val="ru-RU"/>
        </w:rPr>
      </w:pPr>
    </w:p>
    <w:p w:rsidR="00DF0617" w:rsidRPr="00671555" w:rsidRDefault="00DF0617">
      <w:pPr>
        <w:spacing w:after="0"/>
        <w:ind w:left="120"/>
        <w:jc w:val="center"/>
        <w:rPr>
          <w:lang w:val="ru-RU"/>
        </w:rPr>
      </w:pPr>
    </w:p>
    <w:p w:rsidR="00DF0617" w:rsidRPr="00671555" w:rsidRDefault="00DF0617">
      <w:pPr>
        <w:spacing w:after="0"/>
        <w:ind w:left="120"/>
        <w:rPr>
          <w:lang w:val="ru-RU"/>
        </w:rPr>
      </w:pPr>
    </w:p>
    <w:p w:rsidR="00DF0617" w:rsidRPr="00671555" w:rsidRDefault="00DF0617">
      <w:pPr>
        <w:rPr>
          <w:lang w:val="ru-RU"/>
        </w:rPr>
        <w:sectPr w:rsidR="00DF0617" w:rsidRPr="00671555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97576722"/>
    </w:p>
    <w:p w:rsidR="00DF0617" w:rsidRPr="00671555" w:rsidRDefault="0064641A">
      <w:pPr>
        <w:spacing w:after="0" w:line="264" w:lineRule="auto"/>
        <w:ind w:left="120"/>
        <w:jc w:val="both"/>
        <w:rPr>
          <w:lang w:val="ru-RU"/>
        </w:rPr>
      </w:pPr>
      <w:bookmarkStart w:id="2" w:name="block-97576721"/>
      <w:bookmarkEnd w:id="1"/>
      <w:r w:rsidRPr="00671555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DF0617" w:rsidRPr="00671555" w:rsidRDefault="00DF0617">
      <w:pPr>
        <w:spacing w:after="0" w:line="264" w:lineRule="auto"/>
        <w:ind w:left="120"/>
        <w:jc w:val="both"/>
        <w:rPr>
          <w:lang w:val="ru-RU"/>
        </w:rPr>
      </w:pP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Программа по химии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образования, пре</w:t>
      </w:r>
      <w:r w:rsidRPr="00671555">
        <w:rPr>
          <w:rFonts w:ascii="Times New Roman" w:hAnsi="Times New Roman"/>
          <w:color w:val="000000"/>
          <w:sz w:val="28"/>
          <w:lang w:val="ru-RU"/>
        </w:rPr>
        <w:t>дставленных в ФГОС ООО, а также на основе федеральной рабочей программы воспитания и с учётом концепции преподавания учебного предмета «Химия» в образовательных организациях Российской Федерации.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Программа по химии даёт представление о целях, общей </w:t>
      </w:r>
      <w:r w:rsidRPr="00671555">
        <w:rPr>
          <w:rFonts w:ascii="Times New Roman" w:hAnsi="Times New Roman"/>
          <w:color w:val="000000"/>
          <w:sz w:val="28"/>
          <w:lang w:val="ru-RU"/>
        </w:rPr>
        <w:t>стратегии обучения, воспитания и развития обучающихся средствами учебного предмета, устанавливает обязательное предметное содержание, предусматривает распределение его по классам и структурирование по разделам и темам программы по химии, определяет количес</w:t>
      </w:r>
      <w:r w:rsidRPr="00671555">
        <w:rPr>
          <w:rFonts w:ascii="Times New Roman" w:hAnsi="Times New Roman"/>
          <w:color w:val="000000"/>
          <w:sz w:val="28"/>
          <w:lang w:val="ru-RU"/>
        </w:rPr>
        <w:t>твенные и качественные характеристики содержания, рекомендуемую последовательность изучения химии с учётом межпредметных и внутрипредметных связей, логики учебного процесса, возрастных особенностей обучающихся, определяет возможности предмета для реализаци</w:t>
      </w:r>
      <w:r w:rsidRPr="00671555">
        <w:rPr>
          <w:rFonts w:ascii="Times New Roman" w:hAnsi="Times New Roman"/>
          <w:color w:val="000000"/>
          <w:sz w:val="28"/>
          <w:lang w:val="ru-RU"/>
        </w:rPr>
        <w:t>и требований к результатам освоения основной образовательной программы на уровне основного общего образования, а также требований к результатам обучения химии на уровне целей изучения предмета и основных видов учебно-познавательной деятельности обучающегос</w:t>
      </w:r>
      <w:r w:rsidRPr="00671555">
        <w:rPr>
          <w:rFonts w:ascii="Times New Roman" w:hAnsi="Times New Roman"/>
          <w:color w:val="000000"/>
          <w:sz w:val="28"/>
          <w:lang w:val="ru-RU"/>
        </w:rPr>
        <w:t>я по освоению учебного содержания.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Знание химии служит основой для формирования мировоззрения обучающегося, его представлений о материальном единстве мира, важную роль играют формируемые химией представления о взаимопревращениях энергии и об эволюции вещес</w:t>
      </w:r>
      <w:r w:rsidRPr="00671555">
        <w:rPr>
          <w:rFonts w:ascii="Times New Roman" w:hAnsi="Times New Roman"/>
          <w:color w:val="000000"/>
          <w:sz w:val="28"/>
          <w:lang w:val="ru-RU"/>
        </w:rPr>
        <w:t>тв в природе, о путях решения глобальных проблем устойчивого развития человечества – сырьевой, энергетической, пищевой и экологической безопасности, проблем здравоохранения.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Изучение химии: 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способствует реализации возможностей для саморазвития и формирова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ния культуры личности, её общей и функциональной грамотности; 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вносит вклад в формирование мышления и творческих способностей обучающихся, навыков их самостоятельной учебной деятельности, экспериментальных и исследовательских умений, необходимых как в повс</w:t>
      </w:r>
      <w:r w:rsidRPr="00671555">
        <w:rPr>
          <w:rFonts w:ascii="Times New Roman" w:hAnsi="Times New Roman"/>
          <w:color w:val="000000"/>
          <w:sz w:val="28"/>
          <w:lang w:val="ru-RU"/>
        </w:rPr>
        <w:t>едневной жизни, так и в профессиональной деятельности;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знакомит со спецификой научного мышления, закладывает основы целостного взгляда на единство природы и человека, является ответственным этапом в формировании естественно-научной грамотности обучающихся;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lastRenderedPageBreak/>
        <w:t>способствует формированию ценностного отношения к естественно-научным знаниям, к природе, к человеку, вносит свой вклад в экологическое образование обучающихся.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Данные направления в обучении химии обеспечиваются спецификой содержания учебного предмета, к</w:t>
      </w:r>
      <w:r w:rsidRPr="00671555">
        <w:rPr>
          <w:rFonts w:ascii="Times New Roman" w:hAnsi="Times New Roman"/>
          <w:color w:val="000000"/>
          <w:sz w:val="28"/>
          <w:lang w:val="ru-RU"/>
        </w:rPr>
        <w:t>оторый является педагогически адаптированным отражением базовой науки химии на определённом этапе её развития.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Курс химии на уровне основного общего образования ориентирован на освоение обучающимися системы первоначальных понятий химии, основ неорганическо</w:t>
      </w:r>
      <w:r w:rsidRPr="00671555">
        <w:rPr>
          <w:rFonts w:ascii="Times New Roman" w:hAnsi="Times New Roman"/>
          <w:color w:val="000000"/>
          <w:sz w:val="28"/>
          <w:lang w:val="ru-RU"/>
        </w:rPr>
        <w:t>й химии и некоторых отдельных значимых понятий органической химии.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Структура содержания программы по химии сформирована на основе системного подхода к её изучению. Содержание складывается из системы понятий о химическом элементе и веществе и системы поняти</w:t>
      </w:r>
      <w:r w:rsidRPr="00671555">
        <w:rPr>
          <w:rFonts w:ascii="Times New Roman" w:hAnsi="Times New Roman"/>
          <w:color w:val="000000"/>
          <w:sz w:val="28"/>
          <w:lang w:val="ru-RU"/>
        </w:rPr>
        <w:t>й о химической реакции. Обе эти системы структурно организованы по принципу последовательного развития знаний на основе теоретических представлений разного уровня: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– атомно-молекулярного учения как основы всего естествознания;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– Периодического закона Д. И.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Менделеева как основного закона химии;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– учения о строении атома и химической связи;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– представлений об электролитической диссоциации веществ в растворах.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Теоретические знания рассматриваются на основе эмпирически полученных и осмысленных фактов, развиваю</w:t>
      </w:r>
      <w:r w:rsidRPr="00671555">
        <w:rPr>
          <w:rFonts w:ascii="Times New Roman" w:hAnsi="Times New Roman"/>
          <w:color w:val="000000"/>
          <w:sz w:val="28"/>
          <w:lang w:val="ru-RU"/>
        </w:rPr>
        <w:t>тся последовательно от одного уровня к другому, выполняя функции объяснения и прогнозирования свойств, строения и возможностей практического применения и получения изучаемых веществ.</w:t>
      </w:r>
    </w:p>
    <w:p w:rsidR="00DF0617" w:rsidRDefault="0064641A">
      <w:pPr>
        <w:spacing w:after="0" w:line="264" w:lineRule="auto"/>
        <w:ind w:firstLine="600"/>
        <w:jc w:val="both"/>
      </w:pPr>
      <w:r w:rsidRPr="00671555">
        <w:rPr>
          <w:rFonts w:ascii="Times New Roman" w:hAnsi="Times New Roman"/>
          <w:color w:val="000000"/>
          <w:sz w:val="28"/>
          <w:lang w:val="ru-RU"/>
        </w:rPr>
        <w:t>Освоение программы по химии способствует формированию представления о хим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ической составляющей научной картины мира в логике её системной природы, ценностного отношения к научному знанию и методам познания в науке. Изучение химии происходит с привлечением знаний из ранее изученных учебных предметов: «Окружающий мир», «Биология. </w:t>
      </w:r>
      <w:r>
        <w:rPr>
          <w:rFonts w:ascii="Times New Roman" w:hAnsi="Times New Roman"/>
          <w:color w:val="000000"/>
          <w:sz w:val="28"/>
        </w:rPr>
        <w:t>5–7 классы» и «Физика. 7 класс».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При изучении химии происходит формирование знаний основ химической науки как области современного естествознания, практической деятельности человека и как одного из компонентов мировой культуры. Задача учебного предмета сос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тоит в формировании системы химических знаний — важнейших фактов, понятий, законов и теоретических положений, доступных обобщений мировоззренческого характера, языка науки, в </w:t>
      </w:r>
      <w:r w:rsidRPr="00671555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приобщении к научным методам познания при изучении веществ и химических реакций, 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в формировании и развитии познавательных умений и их применении в учебно-познавательной и учебно-исследовательской деятельности, освоении правил безопасного обращения с веществами в повседневной жизни. 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При изучении химии на уровне основного общего образов</w:t>
      </w:r>
      <w:r w:rsidRPr="00671555">
        <w:rPr>
          <w:rFonts w:ascii="Times New Roman" w:hAnsi="Times New Roman"/>
          <w:color w:val="000000"/>
          <w:sz w:val="28"/>
          <w:lang w:val="ru-RU"/>
        </w:rPr>
        <w:t>ания важное значение приобрели такие цели, как: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– формирование интеллектуально развитой личности, готовой к самообразованию, сотрудничеству, самостоятельному принятию решений, способной адаптироваться к быстро меняющимся условиям жизни;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– направленность об</w:t>
      </w:r>
      <w:r w:rsidRPr="00671555">
        <w:rPr>
          <w:rFonts w:ascii="Times New Roman" w:hAnsi="Times New Roman"/>
          <w:color w:val="000000"/>
          <w:sz w:val="28"/>
          <w:lang w:val="ru-RU"/>
        </w:rPr>
        <w:t>учения на систематическое приобщение обучающихся к самостоятельной познавательной деятельности, научным методам познания, формирующим мотивацию и развитие способностей к химии;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– обеспечение условий, способствующих приобретению обучающимися опыта разнообра</w:t>
      </w:r>
      <w:r w:rsidRPr="00671555">
        <w:rPr>
          <w:rFonts w:ascii="Times New Roman" w:hAnsi="Times New Roman"/>
          <w:color w:val="000000"/>
          <w:sz w:val="28"/>
          <w:lang w:val="ru-RU"/>
        </w:rPr>
        <w:t>зной деятельности, познания и самопознания, ключевых навыков (ключевых компетенций), имеющих универсальное значение для различных видов деятельности;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– формирование общей функциональной и естественно-научной грамотности, в том числе умений объяснять и оцен</w:t>
      </w:r>
      <w:r w:rsidRPr="00671555">
        <w:rPr>
          <w:rFonts w:ascii="Times New Roman" w:hAnsi="Times New Roman"/>
          <w:color w:val="000000"/>
          <w:sz w:val="28"/>
          <w:lang w:val="ru-RU"/>
        </w:rPr>
        <w:t>ивать явления окружающего мира, используя знания и опыт, полученные при изучении химии, применять их при решении проблем в повседневной жизни и трудовой деятельности;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– формирование у обучающихся гуманистических отношений, понимания ценности химических зна</w:t>
      </w:r>
      <w:r w:rsidRPr="00671555">
        <w:rPr>
          <w:rFonts w:ascii="Times New Roman" w:hAnsi="Times New Roman"/>
          <w:color w:val="000000"/>
          <w:sz w:val="28"/>
          <w:lang w:val="ru-RU"/>
        </w:rPr>
        <w:t>ний для выработки экологически целесообразного поведения в быту и трудовой деятельности в целях сохранения своего здоровья и окружающей природной среды;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333333"/>
          <w:sz w:val="28"/>
          <w:lang w:val="ru-RU"/>
        </w:rPr>
        <w:t xml:space="preserve">– </w:t>
      </w:r>
      <w:r w:rsidRPr="00671555">
        <w:rPr>
          <w:rFonts w:ascii="Times New Roman" w:hAnsi="Times New Roman"/>
          <w:color w:val="000000"/>
          <w:sz w:val="28"/>
          <w:lang w:val="ru-RU"/>
        </w:rPr>
        <w:t>развитие мотивации к обучению, способностей к самоконтролю и самовоспитанию на основе усвоения общече</w:t>
      </w:r>
      <w:r w:rsidRPr="00671555">
        <w:rPr>
          <w:rFonts w:ascii="Times New Roman" w:hAnsi="Times New Roman"/>
          <w:color w:val="000000"/>
          <w:sz w:val="28"/>
          <w:lang w:val="ru-RU"/>
        </w:rPr>
        <w:t>ловеческих ценностей, готовности к осознанному выбору профиля и направленности дальнейшего обучения.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bookmarkStart w:id="3" w:name="9012e5c9-2e66-40e9-9799-caf6f2595164"/>
      <w:r w:rsidRPr="00671555">
        <w:rPr>
          <w:rFonts w:ascii="Times New Roman" w:hAnsi="Times New Roman"/>
          <w:color w:val="000000"/>
          <w:sz w:val="28"/>
          <w:lang w:val="ru-RU"/>
        </w:rPr>
        <w:t>Общее число часов, отведённых для изучения химии на уровне основного общего образования, составляет 136 часов: в 8 классе – 68 часов (2 часа в неделю), в 9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классе – 68 часов (2 часа в неделю).</w:t>
      </w:r>
      <w:bookmarkEnd w:id="3"/>
    </w:p>
    <w:p w:rsidR="00DF0617" w:rsidRPr="00671555" w:rsidRDefault="00DF0617">
      <w:pPr>
        <w:spacing w:after="0" w:line="264" w:lineRule="auto"/>
        <w:ind w:left="120"/>
        <w:jc w:val="both"/>
        <w:rPr>
          <w:lang w:val="ru-RU"/>
        </w:rPr>
      </w:pPr>
    </w:p>
    <w:p w:rsidR="00DF0617" w:rsidRPr="00671555" w:rsidRDefault="00DF0617">
      <w:pPr>
        <w:spacing w:after="0" w:line="264" w:lineRule="auto"/>
        <w:ind w:left="120"/>
        <w:jc w:val="both"/>
        <w:rPr>
          <w:lang w:val="ru-RU"/>
        </w:rPr>
      </w:pPr>
    </w:p>
    <w:p w:rsidR="00DF0617" w:rsidRPr="00671555" w:rsidRDefault="00DF0617">
      <w:pPr>
        <w:rPr>
          <w:lang w:val="ru-RU"/>
        </w:rPr>
        <w:sectPr w:rsidR="00DF0617" w:rsidRPr="00671555">
          <w:pgSz w:w="11906" w:h="16383"/>
          <w:pgMar w:top="1134" w:right="850" w:bottom="1134" w:left="1701" w:header="720" w:footer="720" w:gutter="0"/>
          <w:cols w:space="720"/>
        </w:sectPr>
      </w:pPr>
    </w:p>
    <w:p w:rsidR="00DF0617" w:rsidRPr="00671555" w:rsidRDefault="0064641A">
      <w:pPr>
        <w:spacing w:after="0" w:line="264" w:lineRule="auto"/>
        <w:ind w:left="120"/>
        <w:jc w:val="both"/>
        <w:rPr>
          <w:lang w:val="ru-RU"/>
        </w:rPr>
      </w:pPr>
      <w:bookmarkStart w:id="4" w:name="block-97576720"/>
      <w:bookmarkEnd w:id="2"/>
      <w:r w:rsidRPr="00671555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:rsidR="00DF0617" w:rsidRPr="00671555" w:rsidRDefault="00DF0617">
      <w:pPr>
        <w:spacing w:after="0" w:line="264" w:lineRule="auto"/>
        <w:ind w:left="120"/>
        <w:jc w:val="both"/>
        <w:rPr>
          <w:lang w:val="ru-RU"/>
        </w:rPr>
      </w:pP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Первоначальные химические понятия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Предмет химии. Роль химии в жизни человека. Химия в системе наук. Тела и вещества. Физические свойства веществ. Агрегатное состояние веществ. </w:t>
      </w:r>
      <w:r w:rsidRPr="00671555">
        <w:rPr>
          <w:rFonts w:ascii="Times New Roman" w:hAnsi="Times New Roman"/>
          <w:color w:val="000000"/>
          <w:sz w:val="28"/>
          <w:lang w:val="ru-RU"/>
        </w:rPr>
        <w:t>Понятие о методах познания в химии. Чистые вещества и смеси. Способы разделения смесей.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Атомы и молекулы. Химические элементы. Символы химических элементов. Простые и сложные вещества. Атомно-молекулярное учение.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Химическая формула. Валентность атомов хими</w:t>
      </w:r>
      <w:r w:rsidRPr="00671555">
        <w:rPr>
          <w:rFonts w:ascii="Times New Roman" w:hAnsi="Times New Roman"/>
          <w:color w:val="000000"/>
          <w:sz w:val="28"/>
          <w:lang w:val="ru-RU"/>
        </w:rPr>
        <w:t>ческих элементов. Закон постоянства состава веществ. Относительная атомная масса. Относительная молекулярная масса. Массовая доля химического элемента в соединении.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Количество вещества. Моль. Молярная масса. Взаимосвязь количества, массы и числа структурны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х единиц вещества. Расчёты по формулам химических соединений. 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Физические и химические явления. Химическая реакция и её признаки. Закон сохранения массы веществ. Химические уравнения. Классификация химических реакций (соединения, разложения, замещения, обм</w:t>
      </w:r>
      <w:r w:rsidRPr="00671555">
        <w:rPr>
          <w:rFonts w:ascii="Times New Roman" w:hAnsi="Times New Roman"/>
          <w:color w:val="000000"/>
          <w:sz w:val="28"/>
          <w:lang w:val="ru-RU"/>
        </w:rPr>
        <w:t>ена).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i/>
          <w:color w:val="000000"/>
          <w:sz w:val="28"/>
          <w:lang w:val="ru-RU"/>
        </w:rPr>
        <w:t>Химический эксперимент</w:t>
      </w:r>
      <w:r w:rsidRPr="00671555">
        <w:rPr>
          <w:rFonts w:ascii="Times New Roman" w:hAnsi="Times New Roman"/>
          <w:b/>
          <w:color w:val="000000"/>
          <w:sz w:val="28"/>
          <w:lang w:val="ru-RU"/>
        </w:rPr>
        <w:t>: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знакомство с химической посудой, правилами работы в лаборатории и приёмами обращения с лабораторным оборудованием, изучение и описание физических свойств образцов неорганических веществ, наблюдение физических (плавление воска</w:t>
      </w:r>
      <w:r w:rsidRPr="00671555">
        <w:rPr>
          <w:rFonts w:ascii="Times New Roman" w:hAnsi="Times New Roman"/>
          <w:color w:val="000000"/>
          <w:sz w:val="28"/>
          <w:lang w:val="ru-RU"/>
        </w:rPr>
        <w:t>, таяние льда, растирание сахара в ступке, кипение и конденсация воды) и химических (горение свечи, прокаливание медной проволоки, взаимодействие мела с кислотой) явлений, наблюдение и описание признаков протекания химических реакций (разложение сахара, вз</w:t>
      </w:r>
      <w:r w:rsidRPr="00671555">
        <w:rPr>
          <w:rFonts w:ascii="Times New Roman" w:hAnsi="Times New Roman"/>
          <w:color w:val="000000"/>
          <w:sz w:val="28"/>
          <w:lang w:val="ru-RU"/>
        </w:rPr>
        <w:t>аимодействие серной кислоты с хлоридом бария, разложение гидроксида меди (</w:t>
      </w:r>
      <w:r>
        <w:rPr>
          <w:rFonts w:ascii="Times New Roman" w:hAnsi="Times New Roman"/>
          <w:color w:val="000000"/>
          <w:sz w:val="28"/>
        </w:rPr>
        <w:t>II</w:t>
      </w:r>
      <w:r w:rsidRPr="00671555">
        <w:rPr>
          <w:rFonts w:ascii="Times New Roman" w:hAnsi="Times New Roman"/>
          <w:color w:val="000000"/>
          <w:sz w:val="28"/>
          <w:lang w:val="ru-RU"/>
        </w:rPr>
        <w:t>) при нагревании, взаимодействие железа с раствором соли меди (</w:t>
      </w:r>
      <w:r>
        <w:rPr>
          <w:rFonts w:ascii="Times New Roman" w:hAnsi="Times New Roman"/>
          <w:color w:val="000000"/>
          <w:sz w:val="28"/>
        </w:rPr>
        <w:t>II</w:t>
      </w:r>
      <w:r w:rsidRPr="00671555">
        <w:rPr>
          <w:rFonts w:ascii="Times New Roman" w:hAnsi="Times New Roman"/>
          <w:color w:val="000000"/>
          <w:sz w:val="28"/>
          <w:lang w:val="ru-RU"/>
        </w:rPr>
        <w:t>), изучение способов разделения смесей: с помощью магнита, фильтрование, выпаривание, дистилляция, хроматография, п</w:t>
      </w:r>
      <w:r w:rsidRPr="00671555">
        <w:rPr>
          <w:rFonts w:ascii="Times New Roman" w:hAnsi="Times New Roman"/>
          <w:color w:val="000000"/>
          <w:sz w:val="28"/>
          <w:lang w:val="ru-RU"/>
        </w:rPr>
        <w:t>роведение очистки поваренной соли, наблюдение и описание результатов проведения опыта, иллюстрирующего закон сохранения массы, создание моделей молекул (шаростержневых).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Важнейшие представители неорганических веществ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Воздух – смесь газов. Состав воздуха. К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ислород – элемент и простое вещество. Нахождение кислорода в природе, физические и химические свойства (реакции горения). Оксиды. Применение кислорода. Способы </w:t>
      </w:r>
      <w:r w:rsidRPr="00671555">
        <w:rPr>
          <w:rFonts w:ascii="Times New Roman" w:hAnsi="Times New Roman"/>
          <w:color w:val="000000"/>
          <w:sz w:val="28"/>
          <w:lang w:val="ru-RU"/>
        </w:rPr>
        <w:lastRenderedPageBreak/>
        <w:t>получения кислорода в лаборатории и промышленности. Круговорот кислорода в природе. Озон – аллот</w:t>
      </w:r>
      <w:r w:rsidRPr="00671555">
        <w:rPr>
          <w:rFonts w:ascii="Times New Roman" w:hAnsi="Times New Roman"/>
          <w:color w:val="000000"/>
          <w:sz w:val="28"/>
          <w:lang w:val="ru-RU"/>
        </w:rPr>
        <w:t>ропная модификация кислорода.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Тепловой эффект химической реакции, термохимические уравнения, экзо- и эндотермические реакции. Топливо: уголь и метан. Загрязнение воздуха, усиление парникового эффекта, разрушение озонового слоя.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Водород – элемент и простое </w:t>
      </w:r>
      <w:r w:rsidRPr="00671555">
        <w:rPr>
          <w:rFonts w:ascii="Times New Roman" w:hAnsi="Times New Roman"/>
          <w:color w:val="000000"/>
          <w:sz w:val="28"/>
          <w:lang w:val="ru-RU"/>
        </w:rPr>
        <w:t>вещество. Нахождение водорода в природе, физические и химические свойства, применение, способы получения. Кислоты и соли.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Молярный объём газов. Расчёты по химическим уравнениям.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Физические свойства воды. Вода как растворитель. Растворы. Насыщенные и ненасы</w:t>
      </w:r>
      <w:r w:rsidRPr="00671555">
        <w:rPr>
          <w:rFonts w:ascii="Times New Roman" w:hAnsi="Times New Roman"/>
          <w:color w:val="000000"/>
          <w:sz w:val="28"/>
          <w:lang w:val="ru-RU"/>
        </w:rPr>
        <w:t>щенные растворы. Растворимость веществ в воде. Массовая доля вещества в растворе. Химические свойства воды. Основания. Роль растворов в природе и в жизни человека. Круговорот воды в природе. Загрязнение природных вод. Охрана и очистка природных вод.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Класси</w:t>
      </w:r>
      <w:r w:rsidRPr="00671555">
        <w:rPr>
          <w:rFonts w:ascii="Times New Roman" w:hAnsi="Times New Roman"/>
          <w:color w:val="000000"/>
          <w:sz w:val="28"/>
          <w:lang w:val="ru-RU"/>
        </w:rPr>
        <w:t>фикация неорганических соединений. Оксиды. Классификация оксидов: солеобразующие (основные, кислотные, амфотерные) и несолеобразующие. Номенклатура оксидов. Физические и химические свойства оксидов. Получение оксидов.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Основания. Классификация оснований: щё</w:t>
      </w:r>
      <w:r w:rsidRPr="00671555">
        <w:rPr>
          <w:rFonts w:ascii="Times New Roman" w:hAnsi="Times New Roman"/>
          <w:color w:val="000000"/>
          <w:sz w:val="28"/>
          <w:lang w:val="ru-RU"/>
        </w:rPr>
        <w:t>лочи и нерастворимые основания. Номенклатура оснований. Физические и химические свойства оснований. Получение оснований.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Кислоты. Классификация кислот. Номенклатура кислот. Физические и химические свойства кислот. Ряд активности металлов Н. Н. Бекетова. По</w:t>
      </w:r>
      <w:r w:rsidRPr="00671555">
        <w:rPr>
          <w:rFonts w:ascii="Times New Roman" w:hAnsi="Times New Roman"/>
          <w:color w:val="000000"/>
          <w:sz w:val="28"/>
          <w:lang w:val="ru-RU"/>
        </w:rPr>
        <w:t>лучение кислот.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Соли. Номенклатура солей. Физические и химические свойства солей. Получение солей.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Генетическая связь между классами неорганических соединений.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i/>
          <w:color w:val="000000"/>
          <w:sz w:val="28"/>
          <w:lang w:val="ru-RU"/>
        </w:rPr>
        <w:t>Химический эксперимент</w:t>
      </w:r>
      <w:r w:rsidRPr="00671555">
        <w:rPr>
          <w:rFonts w:ascii="Times New Roman" w:hAnsi="Times New Roman"/>
          <w:b/>
          <w:color w:val="000000"/>
          <w:sz w:val="28"/>
          <w:lang w:val="ru-RU"/>
        </w:rPr>
        <w:t>: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качественное определение содержания кислорода в воздухе, получение, соб</w:t>
      </w:r>
      <w:r w:rsidRPr="00671555">
        <w:rPr>
          <w:rFonts w:ascii="Times New Roman" w:hAnsi="Times New Roman"/>
          <w:color w:val="000000"/>
          <w:sz w:val="28"/>
          <w:lang w:val="ru-RU"/>
        </w:rPr>
        <w:t>ирание, распознавание и изучение свойств кислорода, наблюдение взаимодействия веществ с кислородом и условия возникновения и прекращения горения (пожара), ознакомление с образцами оксидов и описание их свойств, получение, собирание, распознавание и изучени</w:t>
      </w:r>
      <w:r w:rsidRPr="00671555">
        <w:rPr>
          <w:rFonts w:ascii="Times New Roman" w:hAnsi="Times New Roman"/>
          <w:color w:val="000000"/>
          <w:sz w:val="28"/>
          <w:lang w:val="ru-RU"/>
        </w:rPr>
        <w:t>е свойств водорода (горение), взаимодействие водорода с оксидом меди (</w:t>
      </w:r>
      <w:r>
        <w:rPr>
          <w:rFonts w:ascii="Times New Roman" w:hAnsi="Times New Roman"/>
          <w:color w:val="000000"/>
          <w:sz w:val="28"/>
        </w:rPr>
        <w:t>II</w:t>
      </w:r>
      <w:r w:rsidRPr="00671555">
        <w:rPr>
          <w:rFonts w:ascii="Times New Roman" w:hAnsi="Times New Roman"/>
          <w:color w:val="000000"/>
          <w:sz w:val="28"/>
          <w:lang w:val="ru-RU"/>
        </w:rPr>
        <w:t>) (возможно использование видеоматериалов), наблюдение образцов веществ количеством 1 моль, исследование особенностей растворения веществ с различной растворимостью, приготовление раст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воров с определённой массовой долей растворённого вещества, взаимодействие воды с металлами (натрием и кальцием) (возможно использование видеоматериалов), </w:t>
      </w:r>
      <w:r w:rsidRPr="00671555">
        <w:rPr>
          <w:rFonts w:ascii="Times New Roman" w:hAnsi="Times New Roman"/>
          <w:color w:val="000000"/>
          <w:sz w:val="28"/>
          <w:lang w:val="ru-RU"/>
        </w:rPr>
        <w:lastRenderedPageBreak/>
        <w:t>исследование образцов неорганических веществ различных классов, наблюдение изменения окраски индикато</w:t>
      </w:r>
      <w:r w:rsidRPr="00671555">
        <w:rPr>
          <w:rFonts w:ascii="Times New Roman" w:hAnsi="Times New Roman"/>
          <w:color w:val="000000"/>
          <w:sz w:val="28"/>
          <w:lang w:val="ru-RU"/>
        </w:rPr>
        <w:t>ров в растворах кислот и щелочей, изучение взаимодействия оксида меди (</w:t>
      </w:r>
      <w:r>
        <w:rPr>
          <w:rFonts w:ascii="Times New Roman" w:hAnsi="Times New Roman"/>
          <w:color w:val="000000"/>
          <w:sz w:val="28"/>
        </w:rPr>
        <w:t>II</w:t>
      </w:r>
      <w:r w:rsidRPr="00671555">
        <w:rPr>
          <w:rFonts w:ascii="Times New Roman" w:hAnsi="Times New Roman"/>
          <w:color w:val="000000"/>
          <w:sz w:val="28"/>
          <w:lang w:val="ru-RU"/>
        </w:rPr>
        <w:t>) с раствором серной кислоты, кислот с металлами, реакций нейтрализации, получение нерастворимых оснований, вытеснение одного металла другим из раствора соли, решение экспериментальны</w:t>
      </w:r>
      <w:r w:rsidRPr="00671555">
        <w:rPr>
          <w:rFonts w:ascii="Times New Roman" w:hAnsi="Times New Roman"/>
          <w:color w:val="000000"/>
          <w:sz w:val="28"/>
          <w:lang w:val="ru-RU"/>
        </w:rPr>
        <w:t>х задач по теме «Важнейшие классы неорганических соединений».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Периодический закон и Периодическая система химических элементов Д. И. Менделеева. Строение атомов. Химическая связь. Окислительно-восстановительные реакции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Первые попытки классификации </w:t>
      </w:r>
      <w:r w:rsidRPr="00671555">
        <w:rPr>
          <w:rFonts w:ascii="Times New Roman" w:hAnsi="Times New Roman"/>
          <w:color w:val="000000"/>
          <w:sz w:val="28"/>
          <w:lang w:val="ru-RU"/>
        </w:rPr>
        <w:t>химических элементов. Понятие о группах сходных элементов (щелочные и щелочноземельные металлы, галогены, инертные газы). Элементы, которые образуют амфотерные оксиды и гидроксиды.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Периодический закон. Периодическая система химических элементов Д. И. Менде</w:t>
      </w:r>
      <w:r w:rsidRPr="00671555">
        <w:rPr>
          <w:rFonts w:ascii="Times New Roman" w:hAnsi="Times New Roman"/>
          <w:color w:val="000000"/>
          <w:sz w:val="28"/>
          <w:lang w:val="ru-RU"/>
        </w:rPr>
        <w:t>леева. Короткопериодная и длиннопериодная формы Периодической системы химических элементов Д. И. Менделеева. Периоды и группы. Физический смысл порядкового номера, номеров периода и группы элемента.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Строение атомов. Состав атомных ядер. Изотопы. Электроны.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Строение электронных оболочек атомов первых 20 химических элементов Периодической системы Д. И. Менделеева. Характеристика химического элемента по его положению в Периодической системе Д. И. Менделеева.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Закономерности изменения радиуса атомов химических э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лементов, металлических и неметаллических свойств по группам и периодам. 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Значение Периодического закона и Периодической системы химических элементов для развития науки и практики. Д. И. Менделеев – учёный и гражданин.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Химическая связь. Ковалентная (полярн</w:t>
      </w:r>
      <w:r w:rsidRPr="00671555">
        <w:rPr>
          <w:rFonts w:ascii="Times New Roman" w:hAnsi="Times New Roman"/>
          <w:color w:val="000000"/>
          <w:sz w:val="28"/>
          <w:lang w:val="ru-RU"/>
        </w:rPr>
        <w:t>ая и неполярная) связь. Электроотрицательность химических элементов. Ионная связь.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Степень окисления. Окислительно-восстановительные реакции. Процессы окисления и восстановления. Окислители и восстановители.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i/>
          <w:color w:val="000000"/>
          <w:sz w:val="28"/>
          <w:lang w:val="ru-RU"/>
        </w:rPr>
        <w:t>Химический эксперимент</w:t>
      </w:r>
      <w:r w:rsidRPr="00671555">
        <w:rPr>
          <w:rFonts w:ascii="Times New Roman" w:hAnsi="Times New Roman"/>
          <w:b/>
          <w:color w:val="000000"/>
          <w:sz w:val="28"/>
          <w:lang w:val="ru-RU"/>
        </w:rPr>
        <w:t>: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изучение образцов вещес</w:t>
      </w:r>
      <w:r w:rsidRPr="00671555">
        <w:rPr>
          <w:rFonts w:ascii="Times New Roman" w:hAnsi="Times New Roman"/>
          <w:color w:val="000000"/>
          <w:sz w:val="28"/>
          <w:lang w:val="ru-RU"/>
        </w:rPr>
        <w:t>тв металлов и неметаллов, взаимодействие гидроксида цинка с растворами кислот и щелочей, проведение опытов, иллюстрирующих примеры окислительно-восстановительных реакций (горение, реакции разложения, соединения).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i/>
          <w:color w:val="000000"/>
          <w:sz w:val="28"/>
          <w:lang w:val="ru-RU"/>
        </w:rPr>
        <w:t>Межпредметные связи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lastRenderedPageBreak/>
        <w:t>Реализация межпредметны</w:t>
      </w:r>
      <w:r w:rsidRPr="00671555">
        <w:rPr>
          <w:rFonts w:ascii="Times New Roman" w:hAnsi="Times New Roman"/>
          <w:color w:val="000000"/>
          <w:sz w:val="28"/>
          <w:lang w:val="ru-RU"/>
        </w:rPr>
        <w:t>х связей при изучении химии в 8 классе осуществляется через использование как общих естественно-научных понятий, так и понятий, являющихся системными для отдельных предметов естественно-научного цикла.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Общие естественно-научные понятия: научный факт, гипот</w:t>
      </w:r>
      <w:r w:rsidRPr="00671555">
        <w:rPr>
          <w:rFonts w:ascii="Times New Roman" w:hAnsi="Times New Roman"/>
          <w:color w:val="000000"/>
          <w:sz w:val="28"/>
          <w:lang w:val="ru-RU"/>
        </w:rPr>
        <w:t>еза, теория, закон, анализ, синтез, классификация, периодичность, наблюдение, эксперимент, моделирование, измерение, модель, явление.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Физика: материя, атом, электрон, протон, нейтрон, ион, нуклид, изотопы, радиоактивность, молекула, электрический заряд, ве</w:t>
      </w:r>
      <w:r w:rsidRPr="00671555">
        <w:rPr>
          <w:rFonts w:ascii="Times New Roman" w:hAnsi="Times New Roman"/>
          <w:color w:val="000000"/>
          <w:sz w:val="28"/>
          <w:lang w:val="ru-RU"/>
        </w:rPr>
        <w:t>щество, тело, объём, агрегатное состояние вещества, газ, физические величины, единицы измерения, космос, планеты, звёзды, Солнце.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Биология: фотосинтез, дыхание, биосфера.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География: атмосфера, гидросфера, минералы, горные породы, полезные ископаемые, топли</w:t>
      </w:r>
      <w:r w:rsidRPr="00671555">
        <w:rPr>
          <w:rFonts w:ascii="Times New Roman" w:hAnsi="Times New Roman"/>
          <w:color w:val="000000"/>
          <w:sz w:val="28"/>
          <w:lang w:val="ru-RU"/>
        </w:rPr>
        <w:t>во, водные ресурсы.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Вещество и химическая реакция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Периодический закон. Периодическая система химических элементов Д. И. Менделеева. Строение атомов. Закономерности в изменении свойств химических элементов первых трёх периодов, калия, кальция и их </w:t>
      </w:r>
      <w:r w:rsidRPr="00671555">
        <w:rPr>
          <w:rFonts w:ascii="Times New Roman" w:hAnsi="Times New Roman"/>
          <w:color w:val="000000"/>
          <w:sz w:val="28"/>
          <w:lang w:val="ru-RU"/>
        </w:rPr>
        <w:t>соединений в соответствии с положением элементов в Периодической системе и строением их атомов.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Строение вещества: виды химической связи. Типы кристаллических решёток, зависимость свойств вещества от типа кристаллической решётки и вида химической связи.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Кл</w:t>
      </w:r>
      <w:r w:rsidRPr="00671555">
        <w:rPr>
          <w:rFonts w:ascii="Times New Roman" w:hAnsi="Times New Roman"/>
          <w:color w:val="000000"/>
          <w:sz w:val="28"/>
          <w:lang w:val="ru-RU"/>
        </w:rPr>
        <w:t>ассификация и номенклатура неорганических веществ. Химические свойства веществ, относящихся к различным классам неорганических соединений, генетическая связь неорганических веществ.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Классификация химических реакций по различным признакам (по числу и состав</w:t>
      </w:r>
      <w:r w:rsidRPr="00671555">
        <w:rPr>
          <w:rFonts w:ascii="Times New Roman" w:hAnsi="Times New Roman"/>
          <w:color w:val="000000"/>
          <w:sz w:val="28"/>
          <w:lang w:val="ru-RU"/>
        </w:rPr>
        <w:t>у участвующих в реакции веществ, по тепловому эффекту, по изменению степеней окисления химических элементов, по обратимости, по участию катализатора). Экзо- и эндотермические реакции, термохимические уравнения.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Понятие о скорости химической реакции. Поняти</w:t>
      </w:r>
      <w:r w:rsidRPr="00671555">
        <w:rPr>
          <w:rFonts w:ascii="Times New Roman" w:hAnsi="Times New Roman"/>
          <w:color w:val="000000"/>
          <w:sz w:val="28"/>
          <w:lang w:val="ru-RU"/>
        </w:rPr>
        <w:t>е об обратимых и необратимых химических реакциях. Понятие о гомогенных и гетерогенных реакциях. Понятие о катализе. Понятие о химическом равновесии. Факторы, влияющие на скорость химической реакции и положение химического равновесия.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Окислительно-восстанов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ительные реакции, электронный баланс окислительно-восстановительной реакции. Составление уравнений </w:t>
      </w:r>
      <w:r w:rsidRPr="00671555">
        <w:rPr>
          <w:rFonts w:ascii="Times New Roman" w:hAnsi="Times New Roman"/>
          <w:color w:val="000000"/>
          <w:sz w:val="28"/>
          <w:lang w:val="ru-RU"/>
        </w:rPr>
        <w:lastRenderedPageBreak/>
        <w:t>окислительно-восстановительных реакций с использованием метода электронного баланса.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Теория электролитической диссоциации. Электролиты и неэлектролиты. Катио</w:t>
      </w:r>
      <w:r w:rsidRPr="00671555">
        <w:rPr>
          <w:rFonts w:ascii="Times New Roman" w:hAnsi="Times New Roman"/>
          <w:color w:val="000000"/>
          <w:sz w:val="28"/>
          <w:lang w:val="ru-RU"/>
        </w:rPr>
        <w:t>ны, анионы. Механизм диссоциации веществ с различными видами химической связи. Степень диссоциации. Сильные и слабые электролиты.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Реакции ионного обмена. Условия протекания реакций ионного обмена, полные и сокращённые ионные уравнения реакций. Свойства кис</w:t>
      </w:r>
      <w:r w:rsidRPr="00671555">
        <w:rPr>
          <w:rFonts w:ascii="Times New Roman" w:hAnsi="Times New Roman"/>
          <w:color w:val="000000"/>
          <w:sz w:val="28"/>
          <w:lang w:val="ru-RU"/>
        </w:rPr>
        <w:t>лот, оснований и солей в свете представлений об электролитической диссоциации. Качественные реакции на ионы. Понятие о гидролизе солей.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i/>
          <w:color w:val="000000"/>
          <w:sz w:val="28"/>
          <w:lang w:val="ru-RU"/>
        </w:rPr>
        <w:t>Химический эксперимент</w:t>
      </w:r>
      <w:r w:rsidRPr="00671555">
        <w:rPr>
          <w:rFonts w:ascii="Times New Roman" w:hAnsi="Times New Roman"/>
          <w:b/>
          <w:color w:val="000000"/>
          <w:sz w:val="28"/>
          <w:lang w:val="ru-RU"/>
        </w:rPr>
        <w:t>: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ознакомление с моделями кристаллических решёток неорганических веществ – металлов и неметаллов </w:t>
      </w:r>
      <w:r w:rsidRPr="00671555">
        <w:rPr>
          <w:rFonts w:ascii="Times New Roman" w:hAnsi="Times New Roman"/>
          <w:color w:val="000000"/>
          <w:sz w:val="28"/>
          <w:lang w:val="ru-RU"/>
        </w:rPr>
        <w:t>(графита и алмаза), сложных веществ (хлорида натрия), исследование зависимости скорости химической реакции от воздействия различных факторов, исследование электропроводности растворов веществ, процесса диссоциации кислот, щелочей и солей (возможно использо</w:t>
      </w:r>
      <w:r w:rsidRPr="00671555">
        <w:rPr>
          <w:rFonts w:ascii="Times New Roman" w:hAnsi="Times New Roman"/>
          <w:color w:val="000000"/>
          <w:sz w:val="28"/>
          <w:lang w:val="ru-RU"/>
        </w:rPr>
        <w:t>вание видео материалов), проведение опытов, иллюстрирующих признаки протекания реакций ионного обмена (образование осадка, выделение газа, образование воды), опытов, иллюстрирующих примеры окислительно-восстановительных реакций (горение, реакции разложения</w:t>
      </w:r>
      <w:r w:rsidRPr="00671555">
        <w:rPr>
          <w:rFonts w:ascii="Times New Roman" w:hAnsi="Times New Roman"/>
          <w:color w:val="000000"/>
          <w:sz w:val="28"/>
          <w:lang w:val="ru-RU"/>
        </w:rPr>
        <w:t>, соединения), распознавание неорганических веществ с помощью качественных реакций на ионы, решение экспериментальных задач.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Неметаллы и их соединения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Общая характеристика галогенов. Особенности строения атомов, характерные степени окисления. Строение и </w:t>
      </w:r>
      <w:r w:rsidRPr="00671555">
        <w:rPr>
          <w:rFonts w:ascii="Times New Roman" w:hAnsi="Times New Roman"/>
          <w:color w:val="000000"/>
          <w:sz w:val="28"/>
          <w:lang w:val="ru-RU"/>
        </w:rPr>
        <w:t>физические свойства простых веществ – галогенов. Химические свойства на примере хлора (взаимодействие с металлами, неметаллами, щелочами). Хлороводород. Соляная кислота, химические свойства, получение, применение. Действие хлора и хлороводорода на организм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человека. Важнейшие хлориды и их нахождение в природе.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Общая характеристика элементов </w:t>
      </w:r>
      <w:r>
        <w:rPr>
          <w:rFonts w:ascii="Times New Roman" w:hAnsi="Times New Roman"/>
          <w:color w:val="000000"/>
          <w:sz w:val="28"/>
        </w:rPr>
        <w:t>VI</w:t>
      </w:r>
      <w:r w:rsidRPr="00671555">
        <w:rPr>
          <w:rFonts w:ascii="Times New Roman" w:hAnsi="Times New Roman"/>
          <w:color w:val="000000"/>
          <w:sz w:val="28"/>
          <w:lang w:val="ru-RU"/>
        </w:rPr>
        <w:t>А-группы. Особенности строения атомов, характерные степени окисления. Строение и физические свойства простых веществ – кислорода и серы. Аллотропные модификации кислор</w:t>
      </w:r>
      <w:r w:rsidRPr="00671555">
        <w:rPr>
          <w:rFonts w:ascii="Times New Roman" w:hAnsi="Times New Roman"/>
          <w:color w:val="000000"/>
          <w:sz w:val="28"/>
          <w:lang w:val="ru-RU"/>
        </w:rPr>
        <w:t>ода и серы. Химические свойства серы. Сероводород, строение, физические и химические свойства. Оксиды серы как представители кислотных оксидов. Серная кислота, физические и химические свойства (общие как представителя класса кислот и специфические). Химиче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ские реакции, лежащие в основе промышленного способа получения серной кислоты. Применение серной кислоты. Соли серной кислоты, качественная реакция на </w:t>
      </w:r>
      <w:r w:rsidRPr="00671555">
        <w:rPr>
          <w:rFonts w:ascii="Times New Roman" w:hAnsi="Times New Roman"/>
          <w:color w:val="000000"/>
          <w:sz w:val="28"/>
          <w:lang w:val="ru-RU"/>
        </w:rPr>
        <w:lastRenderedPageBreak/>
        <w:t>сульфат-ион. Нахождение серы и её соединений в природе. Химическое загрязнение окружающей среды соединени</w:t>
      </w:r>
      <w:r w:rsidRPr="00671555">
        <w:rPr>
          <w:rFonts w:ascii="Times New Roman" w:hAnsi="Times New Roman"/>
          <w:color w:val="000000"/>
          <w:sz w:val="28"/>
          <w:lang w:val="ru-RU"/>
        </w:rPr>
        <w:t>ями серы (кислотные дожди, загрязнение воздуха и водоёмов), способы его предотвращения.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Общая характеристика элементов </w:t>
      </w:r>
      <w:r>
        <w:rPr>
          <w:rFonts w:ascii="Times New Roman" w:hAnsi="Times New Roman"/>
          <w:color w:val="000000"/>
          <w:sz w:val="28"/>
        </w:rPr>
        <w:t>V</w:t>
      </w:r>
      <w:r w:rsidRPr="00671555">
        <w:rPr>
          <w:rFonts w:ascii="Times New Roman" w:hAnsi="Times New Roman"/>
          <w:color w:val="000000"/>
          <w:sz w:val="28"/>
          <w:lang w:val="ru-RU"/>
        </w:rPr>
        <w:t>А-группы. Особенности строения атомов, характерные степени окисления. Азот, распространение в природе, физические и химические свойства.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Круговорот азота в природе. Аммиак, его физические и химические свойства, получение и применение. Соли аммония, их физические и химические свойства, применение. Качественная реакция на ионы аммония. Азотная кислота, её получение, физические и химические с</w:t>
      </w:r>
      <w:r w:rsidRPr="00671555">
        <w:rPr>
          <w:rFonts w:ascii="Times New Roman" w:hAnsi="Times New Roman"/>
          <w:color w:val="000000"/>
          <w:sz w:val="28"/>
          <w:lang w:val="ru-RU"/>
        </w:rPr>
        <w:t>войства (общие как представителя класса кислот и специфические). Использование нитратов и солей аммония в качестве минеральных удобрений. Химическое загрязнение окружающей среды соединениями азота (кислотные дожди, загрязнение воздуха, почвы и водоёмов). Ф</w:t>
      </w:r>
      <w:r w:rsidRPr="00671555">
        <w:rPr>
          <w:rFonts w:ascii="Times New Roman" w:hAnsi="Times New Roman"/>
          <w:color w:val="000000"/>
          <w:sz w:val="28"/>
          <w:lang w:val="ru-RU"/>
        </w:rPr>
        <w:t>осфор, аллотропные модификации фосфора, физические и химические свойства. Оксид фосфора (</w:t>
      </w:r>
      <w:r>
        <w:rPr>
          <w:rFonts w:ascii="Times New Roman" w:hAnsi="Times New Roman"/>
          <w:color w:val="000000"/>
          <w:sz w:val="28"/>
        </w:rPr>
        <w:t>V</w:t>
      </w:r>
      <w:r w:rsidRPr="00671555">
        <w:rPr>
          <w:rFonts w:ascii="Times New Roman" w:hAnsi="Times New Roman"/>
          <w:color w:val="000000"/>
          <w:sz w:val="28"/>
          <w:lang w:val="ru-RU"/>
        </w:rPr>
        <w:t>) и фосфорная кислота, физические и химические свойства, получение. Использование фосфатов в качестве минеральных удобрений.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Общая характеристика элементов </w:t>
      </w:r>
      <w:r>
        <w:rPr>
          <w:rFonts w:ascii="Times New Roman" w:hAnsi="Times New Roman"/>
          <w:color w:val="000000"/>
          <w:sz w:val="28"/>
        </w:rPr>
        <w:t>IV</w:t>
      </w:r>
      <w:r w:rsidRPr="00671555">
        <w:rPr>
          <w:rFonts w:ascii="Times New Roman" w:hAnsi="Times New Roman"/>
          <w:color w:val="000000"/>
          <w:sz w:val="28"/>
          <w:lang w:val="ru-RU"/>
        </w:rPr>
        <w:t>А-группы</w:t>
      </w:r>
      <w:r w:rsidRPr="00671555">
        <w:rPr>
          <w:rFonts w:ascii="Times New Roman" w:hAnsi="Times New Roman"/>
          <w:color w:val="000000"/>
          <w:sz w:val="28"/>
          <w:lang w:val="ru-RU"/>
        </w:rPr>
        <w:t>. Особенности строения атомов, характерные степени окисления. Углерод, аллотропные модификации, распространение в природе, физические и химические свойства. Адсорбция. Круговорот углерода в природе. Оксиды углерода, их физические и химические свойства, дей</w:t>
      </w:r>
      <w:r w:rsidRPr="00671555">
        <w:rPr>
          <w:rFonts w:ascii="Times New Roman" w:hAnsi="Times New Roman"/>
          <w:color w:val="000000"/>
          <w:sz w:val="28"/>
          <w:lang w:val="ru-RU"/>
        </w:rPr>
        <w:t>ствие на живые организмы, получение и применение. Экологические проблемы, связанные с оксидом углерода (</w:t>
      </w:r>
      <w:r>
        <w:rPr>
          <w:rFonts w:ascii="Times New Roman" w:hAnsi="Times New Roman"/>
          <w:color w:val="000000"/>
          <w:sz w:val="28"/>
        </w:rPr>
        <w:t>IV</w:t>
      </w:r>
      <w:r w:rsidRPr="00671555">
        <w:rPr>
          <w:rFonts w:ascii="Times New Roman" w:hAnsi="Times New Roman"/>
          <w:color w:val="000000"/>
          <w:sz w:val="28"/>
          <w:lang w:val="ru-RU"/>
        </w:rPr>
        <w:t>), гипотеза глобального потепления климата, парниковый эффект. Угольная кислота и её соли, их физические и химические свойства, получение и применение</w:t>
      </w:r>
      <w:r w:rsidRPr="00671555">
        <w:rPr>
          <w:rFonts w:ascii="Times New Roman" w:hAnsi="Times New Roman"/>
          <w:color w:val="000000"/>
          <w:sz w:val="28"/>
          <w:lang w:val="ru-RU"/>
        </w:rPr>
        <w:t>. Качественная реакция на карбонат-ионы. Использование карбонатов в быту, медицине, промышленности и сельском хозяйстве.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Первоначальные понятия об органических веществах как о соединениях углерода (метан, этан, этилен, ацетилен, этанол, глицерин, уксусная </w:t>
      </w:r>
      <w:r w:rsidRPr="00671555">
        <w:rPr>
          <w:rFonts w:ascii="Times New Roman" w:hAnsi="Times New Roman"/>
          <w:color w:val="000000"/>
          <w:sz w:val="28"/>
          <w:lang w:val="ru-RU"/>
        </w:rPr>
        <w:t>кислота). Природные источники углеводородов (уголь, природный газ, нефть), продукты их переработки (бензин), их роль в быту и промышленности. Понятие о биологически важных веществах: жирах, белках, углеводах – и их роли в жизни человека. Материальное единс</w:t>
      </w:r>
      <w:r w:rsidRPr="00671555">
        <w:rPr>
          <w:rFonts w:ascii="Times New Roman" w:hAnsi="Times New Roman"/>
          <w:color w:val="000000"/>
          <w:sz w:val="28"/>
          <w:lang w:val="ru-RU"/>
        </w:rPr>
        <w:t>тво органических и неорганических соединений.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Кремний, его физические и химические свойства, получение и применение. Соединения кремния в природе. Общие представления об оксиде кремния (</w:t>
      </w:r>
      <w:r>
        <w:rPr>
          <w:rFonts w:ascii="Times New Roman" w:hAnsi="Times New Roman"/>
          <w:color w:val="000000"/>
          <w:sz w:val="28"/>
        </w:rPr>
        <w:t>IV</w:t>
      </w:r>
      <w:r w:rsidRPr="00671555">
        <w:rPr>
          <w:rFonts w:ascii="Times New Roman" w:hAnsi="Times New Roman"/>
          <w:color w:val="000000"/>
          <w:sz w:val="28"/>
          <w:lang w:val="ru-RU"/>
        </w:rPr>
        <w:t>) и кремниевой кислоте. Силикаты, их использование в быту, в промышл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енности. Важнейшие строительные материалы: керамика, </w:t>
      </w:r>
      <w:r w:rsidRPr="00671555">
        <w:rPr>
          <w:rFonts w:ascii="Times New Roman" w:hAnsi="Times New Roman"/>
          <w:color w:val="000000"/>
          <w:sz w:val="28"/>
          <w:lang w:val="ru-RU"/>
        </w:rPr>
        <w:lastRenderedPageBreak/>
        <w:t>стекло, цемент, бетон, железобетон. Проблемы безопасного использования строительных материалов в повседневной жизни.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i/>
          <w:color w:val="000000"/>
          <w:sz w:val="28"/>
          <w:lang w:val="ru-RU"/>
        </w:rPr>
        <w:t>Химический эксперимент</w:t>
      </w:r>
      <w:r w:rsidRPr="00671555">
        <w:rPr>
          <w:rFonts w:ascii="Times New Roman" w:hAnsi="Times New Roman"/>
          <w:b/>
          <w:color w:val="000000"/>
          <w:sz w:val="28"/>
          <w:lang w:val="ru-RU"/>
        </w:rPr>
        <w:t>: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изучение образцов неорганических веществ, свойств соляной кис</w:t>
      </w:r>
      <w:r w:rsidRPr="00671555">
        <w:rPr>
          <w:rFonts w:ascii="Times New Roman" w:hAnsi="Times New Roman"/>
          <w:color w:val="000000"/>
          <w:sz w:val="28"/>
          <w:lang w:val="ru-RU"/>
        </w:rPr>
        <w:t>лоты, проведение качественных реакций на хлорид-ионы и наблюдение признаков их протекания, опыты, отражающие физические и химические свойства галогенов и их соединений (возможно использование видеоматериалов), ознакомление с образцами хлоридов (галогенидов</w:t>
      </w:r>
      <w:r w:rsidRPr="00671555">
        <w:rPr>
          <w:rFonts w:ascii="Times New Roman" w:hAnsi="Times New Roman"/>
          <w:color w:val="000000"/>
          <w:sz w:val="28"/>
          <w:lang w:val="ru-RU"/>
        </w:rPr>
        <w:t>), ознакомление с образцами серы и её соединениями (возможно использование видеоматериалов), наблюдение процесса обугливания сахара под действием концентрированной серной кислоты, изучение химических свойств разбавленной серной кислоты, проведение качестве</w:t>
      </w:r>
      <w:r w:rsidRPr="00671555">
        <w:rPr>
          <w:rFonts w:ascii="Times New Roman" w:hAnsi="Times New Roman"/>
          <w:color w:val="000000"/>
          <w:sz w:val="28"/>
          <w:lang w:val="ru-RU"/>
        </w:rPr>
        <w:t>нной реакции на сульфат-ион и наблюдение признака её протекания, ознакомление с физическими свойствами азота, фосфора и их соединений (возможно использование видеоматериалов), образцами азотных и фосфорных удобрений, получение, собирание, распознавание и и</w:t>
      </w:r>
      <w:r w:rsidRPr="00671555">
        <w:rPr>
          <w:rFonts w:ascii="Times New Roman" w:hAnsi="Times New Roman"/>
          <w:color w:val="000000"/>
          <w:sz w:val="28"/>
          <w:lang w:val="ru-RU"/>
        </w:rPr>
        <w:t>зучение свойств аммиака, проведение качественных реакций на ион аммония и фосфат-ион и изучение признаков их протекания, взаимодействие концентрированной азотной кислоты с медью (возможно использование видеоматериалов), изучение моделей кристаллических реш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ёток алмаза, графита, фуллерена, ознакомление с процессом адсорбции растворённых веществ активированным углём и устройством противогаза, получение, собирание, распознавание и изучение свойств углекислого газа, проведение качественных реакций на карбонат и </w:t>
      </w:r>
      <w:r w:rsidRPr="00671555">
        <w:rPr>
          <w:rFonts w:ascii="Times New Roman" w:hAnsi="Times New Roman"/>
          <w:color w:val="000000"/>
          <w:sz w:val="28"/>
          <w:lang w:val="ru-RU"/>
        </w:rPr>
        <w:t>силикат-ионы и изучение признаков их протекания, ознакомление с продукцией силикатной промышленности, решение экспериментальных задач по теме «Важнейшие неметаллы и их соединения».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Металлы и их соединения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Общая характеристика химических элементов – металло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в на основании их положения в Периодической системе химических элементов Д. И. Менделеева и строения атомов. Строение металлов. Металлическая связь и металлическая кристаллическая решётка. Электрохимический ряд напряжений металлов. Физические и химические </w:t>
      </w:r>
      <w:r w:rsidRPr="00671555">
        <w:rPr>
          <w:rFonts w:ascii="Times New Roman" w:hAnsi="Times New Roman"/>
          <w:color w:val="000000"/>
          <w:sz w:val="28"/>
          <w:lang w:val="ru-RU"/>
        </w:rPr>
        <w:t>свойства металлов. Общие способы получения металлов. Понятие о коррозии металлов, основные способы защиты их от коррозии. Сплавы (сталь, чугун, дюралюминий, бронза) и их применение в быту и промышленности.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Щелочные металлы: положение в Периодической систем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е химических элементов Д. И. Менделеева, строение их атомов, нахождение в природе. Физические и химические свойства (на примере натрия и калия). Оксиды и </w:t>
      </w:r>
      <w:r w:rsidRPr="00671555">
        <w:rPr>
          <w:rFonts w:ascii="Times New Roman" w:hAnsi="Times New Roman"/>
          <w:color w:val="000000"/>
          <w:sz w:val="28"/>
          <w:lang w:val="ru-RU"/>
        </w:rPr>
        <w:lastRenderedPageBreak/>
        <w:t>гидроксиды натрия и калия. Применение щелочных металлов и их соединений.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Щелочноземельные металлы магн</w:t>
      </w:r>
      <w:r w:rsidRPr="00671555">
        <w:rPr>
          <w:rFonts w:ascii="Times New Roman" w:hAnsi="Times New Roman"/>
          <w:color w:val="000000"/>
          <w:sz w:val="28"/>
          <w:lang w:val="ru-RU"/>
        </w:rPr>
        <w:t>ий и кальций: положение в Периодической системе химических элементов Д. И. Менделеева, строение их атомов, нахождение в природе. Физические и химические свойства магния и кальция. Важнейшие соединения кальция (оксид, гидроксид, соли). Жёсткость воды и спос</w:t>
      </w:r>
      <w:r w:rsidRPr="00671555">
        <w:rPr>
          <w:rFonts w:ascii="Times New Roman" w:hAnsi="Times New Roman"/>
          <w:color w:val="000000"/>
          <w:sz w:val="28"/>
          <w:lang w:val="ru-RU"/>
        </w:rPr>
        <w:t>обы её устранения.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Алюминий: положение в Периодической системе химических элементов Д. И. Менделеева, строение атома, нахождение в природе. Физические и химические свойства алюминия. Амфотерные свойства оксида и гидроксида алюминия.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Железо: положение в Пер</w:t>
      </w:r>
      <w:r w:rsidRPr="00671555">
        <w:rPr>
          <w:rFonts w:ascii="Times New Roman" w:hAnsi="Times New Roman"/>
          <w:color w:val="000000"/>
          <w:sz w:val="28"/>
          <w:lang w:val="ru-RU"/>
        </w:rPr>
        <w:t>иодической системе химических элементов Д. И. Менделеева, строение атома, нахождение в природе. Физические и химические свойства железа. Оксиды, гидроксиды и соли железа (</w:t>
      </w:r>
      <w:r>
        <w:rPr>
          <w:rFonts w:ascii="Times New Roman" w:hAnsi="Times New Roman"/>
          <w:color w:val="000000"/>
          <w:sz w:val="28"/>
        </w:rPr>
        <w:t>II</w:t>
      </w:r>
      <w:r w:rsidRPr="00671555">
        <w:rPr>
          <w:rFonts w:ascii="Times New Roman" w:hAnsi="Times New Roman"/>
          <w:color w:val="000000"/>
          <w:sz w:val="28"/>
          <w:lang w:val="ru-RU"/>
        </w:rPr>
        <w:t>) и железа (</w:t>
      </w:r>
      <w:r>
        <w:rPr>
          <w:rFonts w:ascii="Times New Roman" w:hAnsi="Times New Roman"/>
          <w:color w:val="000000"/>
          <w:sz w:val="28"/>
        </w:rPr>
        <w:t>III</w:t>
      </w:r>
      <w:r w:rsidRPr="00671555">
        <w:rPr>
          <w:rFonts w:ascii="Times New Roman" w:hAnsi="Times New Roman"/>
          <w:color w:val="000000"/>
          <w:sz w:val="28"/>
          <w:lang w:val="ru-RU"/>
        </w:rPr>
        <w:t>), их состав, свойства и получение.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i/>
          <w:color w:val="000000"/>
          <w:sz w:val="28"/>
          <w:lang w:val="ru-RU"/>
        </w:rPr>
        <w:t>Химический эксперимент</w:t>
      </w:r>
      <w:r w:rsidRPr="00671555">
        <w:rPr>
          <w:rFonts w:ascii="Times New Roman" w:hAnsi="Times New Roman"/>
          <w:b/>
          <w:color w:val="000000"/>
          <w:sz w:val="28"/>
          <w:lang w:val="ru-RU"/>
        </w:rPr>
        <w:t>: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ознаком</w:t>
      </w:r>
      <w:r w:rsidRPr="00671555">
        <w:rPr>
          <w:rFonts w:ascii="Times New Roman" w:hAnsi="Times New Roman"/>
          <w:color w:val="000000"/>
          <w:sz w:val="28"/>
          <w:lang w:val="ru-RU"/>
        </w:rPr>
        <w:t>ление с образцами металлов и сплавов, их физическими свойствами, изучение результатов коррозии металлов (возможно использование видеоматериалов), особенностей взаимодействия оксида кальция и натрия с водой (возможно использование видеоматериалов), исследов</w:t>
      </w:r>
      <w:r w:rsidRPr="00671555">
        <w:rPr>
          <w:rFonts w:ascii="Times New Roman" w:hAnsi="Times New Roman"/>
          <w:color w:val="000000"/>
          <w:sz w:val="28"/>
          <w:lang w:val="ru-RU"/>
        </w:rPr>
        <w:t>ание свойств жёсткой воды, процесса горения железа в кислороде (возможно использование видеоматериалов), признаков протекания качественных реакций на ионы: магния, кальция, алюминия, цинка, железа (</w:t>
      </w:r>
      <w:r>
        <w:rPr>
          <w:rFonts w:ascii="Times New Roman" w:hAnsi="Times New Roman"/>
          <w:color w:val="000000"/>
          <w:sz w:val="28"/>
        </w:rPr>
        <w:t>II</w:t>
      </w:r>
      <w:r w:rsidRPr="00671555">
        <w:rPr>
          <w:rFonts w:ascii="Times New Roman" w:hAnsi="Times New Roman"/>
          <w:color w:val="000000"/>
          <w:sz w:val="28"/>
          <w:lang w:val="ru-RU"/>
        </w:rPr>
        <w:t>) и железа (</w:t>
      </w:r>
      <w:r>
        <w:rPr>
          <w:rFonts w:ascii="Times New Roman" w:hAnsi="Times New Roman"/>
          <w:color w:val="000000"/>
          <w:sz w:val="28"/>
        </w:rPr>
        <w:t>III</w:t>
      </w:r>
      <w:r w:rsidRPr="00671555">
        <w:rPr>
          <w:rFonts w:ascii="Times New Roman" w:hAnsi="Times New Roman"/>
          <w:color w:val="000000"/>
          <w:sz w:val="28"/>
          <w:lang w:val="ru-RU"/>
        </w:rPr>
        <w:t>), меди (</w:t>
      </w:r>
      <w:r>
        <w:rPr>
          <w:rFonts w:ascii="Times New Roman" w:hAnsi="Times New Roman"/>
          <w:color w:val="000000"/>
          <w:sz w:val="28"/>
        </w:rPr>
        <w:t>II</w:t>
      </w:r>
      <w:r w:rsidRPr="00671555">
        <w:rPr>
          <w:rFonts w:ascii="Times New Roman" w:hAnsi="Times New Roman"/>
          <w:color w:val="000000"/>
          <w:sz w:val="28"/>
          <w:lang w:val="ru-RU"/>
        </w:rPr>
        <w:t>), наблюдение и описание проце</w:t>
      </w:r>
      <w:r w:rsidRPr="00671555">
        <w:rPr>
          <w:rFonts w:ascii="Times New Roman" w:hAnsi="Times New Roman"/>
          <w:color w:val="000000"/>
          <w:sz w:val="28"/>
          <w:lang w:val="ru-RU"/>
        </w:rPr>
        <w:t>ссов окрашивания пламени ионами натрия, калия и кальция (возможно использование видеоматериалов), исследование амфотерных свойств гидроксида алюминия и гидроксида цинка, решение экспериментальных задач по теме «Важнейшие металлы и их соединения».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Химия и о</w:t>
      </w:r>
      <w:r w:rsidRPr="00671555">
        <w:rPr>
          <w:rFonts w:ascii="Times New Roman" w:hAnsi="Times New Roman"/>
          <w:b/>
          <w:color w:val="000000"/>
          <w:sz w:val="28"/>
          <w:lang w:val="ru-RU"/>
        </w:rPr>
        <w:t>кружающая среда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Вещества и материалы в повседневной жизни человека. Безопасное использование веществ и химических реакций в быту. Первая помощь при химических ожогах и отравлениях. 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Химическое загрязнение окружающей среды (предельная допустимая концентраци</w:t>
      </w:r>
      <w:r w:rsidRPr="00671555">
        <w:rPr>
          <w:rFonts w:ascii="Times New Roman" w:hAnsi="Times New Roman"/>
          <w:color w:val="000000"/>
          <w:sz w:val="28"/>
          <w:lang w:val="ru-RU"/>
        </w:rPr>
        <w:t>я веществ, далее – ПДК). Роль химии в решении экологических проблем.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i/>
          <w:color w:val="000000"/>
          <w:sz w:val="28"/>
          <w:lang w:val="ru-RU"/>
        </w:rPr>
        <w:t>Химический эксперимент: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изучение образцов материалов (стекло, сплавы металлов, полимерные материалы).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i/>
          <w:color w:val="000000"/>
          <w:sz w:val="28"/>
          <w:lang w:val="ru-RU"/>
        </w:rPr>
        <w:t>Межпредметные связи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lastRenderedPageBreak/>
        <w:t>Реализация межпредметных связей при изучении химии в 9 классе ос</w:t>
      </w:r>
      <w:r w:rsidRPr="00671555">
        <w:rPr>
          <w:rFonts w:ascii="Times New Roman" w:hAnsi="Times New Roman"/>
          <w:color w:val="000000"/>
          <w:sz w:val="28"/>
          <w:lang w:val="ru-RU"/>
        </w:rPr>
        <w:t>уществляется через использование как общих естественно-научных понятий, так и понятий, являющихся системными для отдельных предметов естественно-научного цикла.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Общие естественно-научные понятия: научный факт, гипотеза, закон, теория, анализ, синтез, класс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ификация, периодичность, наблюдение, эксперимент, моделирование, измерение, модель, явление, парниковый эффект, технология, материалы. 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Физика: материя, атом, электрон, протон, нейтрон, ион, нуклид, изотопы, радиоактивность, молекула, электрический заряд, </w:t>
      </w:r>
      <w:r w:rsidRPr="00671555">
        <w:rPr>
          <w:rFonts w:ascii="Times New Roman" w:hAnsi="Times New Roman"/>
          <w:color w:val="000000"/>
          <w:sz w:val="28"/>
          <w:lang w:val="ru-RU"/>
        </w:rPr>
        <w:t>проводники, полупроводники, диэлектрики, фотоэлемент, вещество, тело, объём, агрегатное состояние вещества, газ, раствор, растворимость, кристаллическая решётка, сплавы, физические величины, единицы измерения, космическое пространство, планеты, звёзды, Сол</w:t>
      </w:r>
      <w:r w:rsidRPr="00671555">
        <w:rPr>
          <w:rFonts w:ascii="Times New Roman" w:hAnsi="Times New Roman"/>
          <w:color w:val="000000"/>
          <w:sz w:val="28"/>
          <w:lang w:val="ru-RU"/>
        </w:rPr>
        <w:t>нце.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Биология: фотосинтез, дыхание, биосфера, экосистема, минеральные удобрения, микроэлементы, макроэлементы, питательные вещества.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География: атмосфера, гидросфера, минералы, горные породы, полезные ископаемые, топливо, водные ресурсы.</w:t>
      </w:r>
    </w:p>
    <w:p w:rsidR="00DF0617" w:rsidRPr="00671555" w:rsidRDefault="00DF0617">
      <w:pPr>
        <w:rPr>
          <w:lang w:val="ru-RU"/>
        </w:rPr>
        <w:sectPr w:rsidR="00DF0617" w:rsidRPr="00671555">
          <w:pgSz w:w="11906" w:h="16383"/>
          <w:pgMar w:top="1134" w:right="850" w:bottom="1134" w:left="1701" w:header="720" w:footer="720" w:gutter="0"/>
          <w:cols w:space="720"/>
        </w:sectPr>
      </w:pPr>
    </w:p>
    <w:p w:rsidR="00DF0617" w:rsidRPr="00671555" w:rsidRDefault="0064641A">
      <w:pPr>
        <w:spacing w:after="0" w:line="264" w:lineRule="auto"/>
        <w:ind w:left="120"/>
        <w:jc w:val="both"/>
        <w:rPr>
          <w:lang w:val="ru-RU"/>
        </w:rPr>
      </w:pPr>
      <w:bookmarkStart w:id="5" w:name="block-97576729"/>
      <w:bookmarkEnd w:id="4"/>
      <w:r w:rsidRPr="00671555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ПЛАНИРУЕМЫЕ </w:t>
      </w:r>
      <w:r w:rsidRPr="00671555">
        <w:rPr>
          <w:rFonts w:ascii="Times New Roman" w:hAnsi="Times New Roman"/>
          <w:b/>
          <w:color w:val="000000"/>
          <w:sz w:val="28"/>
          <w:lang w:val="ru-RU"/>
        </w:rPr>
        <w:t>РЕЗУЛЬТАТЫ ОСВОЕНИЯ ПРОГРАММЫ ПО ХИМИИ НА УРОВНЕ ОСНОВНОГО ОБЩЕГО ОБРАЗОВАНИЯ</w:t>
      </w:r>
    </w:p>
    <w:p w:rsidR="00DF0617" w:rsidRPr="00671555" w:rsidRDefault="00DF0617">
      <w:pPr>
        <w:spacing w:after="0" w:line="264" w:lineRule="auto"/>
        <w:ind w:left="120"/>
        <w:jc w:val="both"/>
        <w:rPr>
          <w:lang w:val="ru-RU"/>
        </w:rPr>
      </w:pP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Личностные результаты освоения программы основного общего образования достигаются в ходе обучения химии в единстве учебной и воспитательной деятельности в 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саморазвития и социализации обучающихся. 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Личностные результаты отражают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готовность обучающихся руководствоваться системой позитивных ценностных ориентаций и расширение опыта деятельности на её основе, в том числе в части: 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1)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671555">
        <w:rPr>
          <w:rFonts w:ascii="Times New Roman" w:hAnsi="Times New Roman"/>
          <w:b/>
          <w:color w:val="000000"/>
          <w:sz w:val="28"/>
          <w:lang w:val="ru-RU"/>
        </w:rPr>
        <w:t>патриотического воспитания</w:t>
      </w:r>
      <w:r w:rsidRPr="00671555">
        <w:rPr>
          <w:rFonts w:ascii="Times New Roman" w:hAnsi="Times New Roman"/>
          <w:color w:val="000000"/>
          <w:sz w:val="28"/>
          <w:lang w:val="ru-RU"/>
        </w:rPr>
        <w:t>: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ценностного отношения к отечественному культурному, историческому и научн</w:t>
      </w:r>
      <w:r w:rsidRPr="00671555">
        <w:rPr>
          <w:rFonts w:ascii="Times New Roman" w:hAnsi="Times New Roman"/>
          <w:color w:val="000000"/>
          <w:sz w:val="28"/>
          <w:lang w:val="ru-RU"/>
        </w:rPr>
        <w:t>ому наследию, понимания значения химической науки в жизни современного общества, способности владеть достоверной информацией о передовых достижениях и открытиях мировой и отечественной химии, заинтересованности в научных знаниях об устройстве мира и общест</w:t>
      </w:r>
      <w:r w:rsidRPr="00671555">
        <w:rPr>
          <w:rFonts w:ascii="Times New Roman" w:hAnsi="Times New Roman"/>
          <w:color w:val="000000"/>
          <w:sz w:val="28"/>
          <w:lang w:val="ru-RU"/>
        </w:rPr>
        <w:t>ва;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2)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671555">
        <w:rPr>
          <w:rFonts w:ascii="Times New Roman" w:hAnsi="Times New Roman"/>
          <w:b/>
          <w:color w:val="000000"/>
          <w:sz w:val="28"/>
          <w:lang w:val="ru-RU"/>
        </w:rPr>
        <w:t>гражданского воспитания: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представления о социальных нормах и правилах межличностных отношений в коллективе, коммуникативной компетентности в общественно полезной, учебноисследовательской, творческой и других видах деятельности, готовности к разнообр</w:t>
      </w:r>
      <w:r w:rsidRPr="00671555">
        <w:rPr>
          <w:rFonts w:ascii="Times New Roman" w:hAnsi="Times New Roman"/>
          <w:color w:val="000000"/>
          <w:sz w:val="28"/>
          <w:lang w:val="ru-RU"/>
        </w:rPr>
        <w:t>азной совместной деятельности при выполнении учебных, познавательных задач, выполнении химических экспериментов, создании учебных проектов, стремления к взаимопониманию и взаимопомощи в процессе этой учебной деятельности, готовности оценивать своё поведени</w:t>
      </w:r>
      <w:r w:rsidRPr="00671555">
        <w:rPr>
          <w:rFonts w:ascii="Times New Roman" w:hAnsi="Times New Roman"/>
          <w:color w:val="000000"/>
          <w:sz w:val="28"/>
          <w:lang w:val="ru-RU"/>
        </w:rPr>
        <w:t>е и поступки своих товарищей с позиции нравственных и правовых норм с учётом осознания последствий поступков;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3)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671555">
        <w:rPr>
          <w:rFonts w:ascii="Times New Roman" w:hAnsi="Times New Roman"/>
          <w:b/>
          <w:color w:val="000000"/>
          <w:sz w:val="28"/>
          <w:lang w:val="ru-RU"/>
        </w:rPr>
        <w:t>ценности научного познания</w:t>
      </w:r>
      <w:r w:rsidRPr="00671555">
        <w:rPr>
          <w:rFonts w:ascii="Times New Roman" w:hAnsi="Times New Roman"/>
          <w:color w:val="000000"/>
          <w:sz w:val="28"/>
          <w:lang w:val="ru-RU"/>
        </w:rPr>
        <w:t>: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мировоззренческие представления о веществе и химической реакции, соответствующие современному уровню развития науки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и составляющие основу для понимания сущности научной картины мира, представления об основных закономерностях развития природы, взаимосвязях человека с природной средой, о роли химии в познании этих закономерностей; 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познавательные мотивы, направленные на 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получение новых знаний по химии, необходимые для объяснения наблюдаемых процессов и явлений, познавательной, информационной и читательской культуры, в том числе навыков самостоятельной работы с учебными текстами, справочной </w:t>
      </w:r>
      <w:r w:rsidRPr="00671555">
        <w:rPr>
          <w:rFonts w:ascii="Times New Roman" w:hAnsi="Times New Roman"/>
          <w:color w:val="000000"/>
          <w:sz w:val="28"/>
          <w:lang w:val="ru-RU"/>
        </w:rPr>
        <w:lastRenderedPageBreak/>
        <w:t>литературой, доступными техничес</w:t>
      </w:r>
      <w:r w:rsidRPr="00671555">
        <w:rPr>
          <w:rFonts w:ascii="Times New Roman" w:hAnsi="Times New Roman"/>
          <w:color w:val="000000"/>
          <w:sz w:val="28"/>
          <w:lang w:val="ru-RU"/>
        </w:rPr>
        <w:t>кими средствами информационных технологий;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интерес к обучению и познанию, любознательность, готовность и способность к самообразованию, проектной и исследовательской деятельности, к осознанному выбору направленности и уровня обучения в дальнейшем;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bookmarkStart w:id="6" w:name="_Toc138318759"/>
      <w:bookmarkEnd w:id="6"/>
      <w:r w:rsidRPr="00671555">
        <w:rPr>
          <w:rFonts w:ascii="Times New Roman" w:hAnsi="Times New Roman"/>
          <w:b/>
          <w:color w:val="000000"/>
          <w:sz w:val="28"/>
          <w:lang w:val="ru-RU"/>
        </w:rPr>
        <w:t>4)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671555">
        <w:rPr>
          <w:rFonts w:ascii="Times New Roman" w:hAnsi="Times New Roman"/>
          <w:b/>
          <w:color w:val="000000"/>
          <w:sz w:val="28"/>
          <w:lang w:val="ru-RU"/>
        </w:rPr>
        <w:t>форми</w:t>
      </w:r>
      <w:r w:rsidRPr="00671555">
        <w:rPr>
          <w:rFonts w:ascii="Times New Roman" w:hAnsi="Times New Roman"/>
          <w:b/>
          <w:color w:val="000000"/>
          <w:sz w:val="28"/>
          <w:lang w:val="ru-RU"/>
        </w:rPr>
        <w:t>рования культуры здоровья</w:t>
      </w:r>
      <w:r w:rsidRPr="00671555">
        <w:rPr>
          <w:rFonts w:ascii="Times New Roman" w:hAnsi="Times New Roman"/>
          <w:color w:val="000000"/>
          <w:sz w:val="28"/>
          <w:lang w:val="ru-RU"/>
        </w:rPr>
        <w:t>: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осознание ценности жизни, ответственного отношения к своему здоровью, установки на здоровый образ жизни, осознание последствий и неприятие вредных привычек (употребления алкоголя, наркотиков, курения), необходимости соблюдения пр</w:t>
      </w:r>
      <w:r w:rsidRPr="00671555">
        <w:rPr>
          <w:rFonts w:ascii="Times New Roman" w:hAnsi="Times New Roman"/>
          <w:color w:val="000000"/>
          <w:sz w:val="28"/>
          <w:lang w:val="ru-RU"/>
        </w:rPr>
        <w:t>авил безопасности при обращении с химическими веществами в быту и реальной жизни;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5)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671555">
        <w:rPr>
          <w:rFonts w:ascii="Times New Roman" w:hAnsi="Times New Roman"/>
          <w:b/>
          <w:color w:val="000000"/>
          <w:sz w:val="28"/>
          <w:lang w:val="ru-RU"/>
        </w:rPr>
        <w:t>трудового воспитания: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интерес к практическому изучению профессий и труда различного рода, уважение к труду и результатам трудовой деятельности, в том числе на основе приме</w:t>
      </w:r>
      <w:r w:rsidRPr="00671555">
        <w:rPr>
          <w:rFonts w:ascii="Times New Roman" w:hAnsi="Times New Roman"/>
          <w:color w:val="000000"/>
          <w:sz w:val="28"/>
          <w:lang w:val="ru-RU"/>
        </w:rPr>
        <w:t>нения предметных знаний по химии, осознанный выбор индивидуальной траектории продолжения образования с учётом личностных интересов и способности к химии, общественных интересов и потребностей, успешной профессиональной деятельности и развития необходимых у</w:t>
      </w:r>
      <w:r w:rsidRPr="00671555">
        <w:rPr>
          <w:rFonts w:ascii="Times New Roman" w:hAnsi="Times New Roman"/>
          <w:color w:val="000000"/>
          <w:sz w:val="28"/>
          <w:lang w:val="ru-RU"/>
        </w:rPr>
        <w:t>мений, готовность адаптироваться в профессиональной среде;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6)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671555">
        <w:rPr>
          <w:rFonts w:ascii="Times New Roman" w:hAnsi="Times New Roman"/>
          <w:b/>
          <w:color w:val="000000"/>
          <w:sz w:val="28"/>
          <w:lang w:val="ru-RU"/>
        </w:rPr>
        <w:t>экологического воспитания: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экологически целесообразное отношение к природе как источнику жизни на Земле, основе её существования, понимание ценности здорового и безопасного образа жизни, ответст</w:t>
      </w:r>
      <w:r w:rsidRPr="00671555">
        <w:rPr>
          <w:rFonts w:ascii="Times New Roman" w:hAnsi="Times New Roman"/>
          <w:color w:val="000000"/>
          <w:sz w:val="28"/>
          <w:lang w:val="ru-RU"/>
        </w:rPr>
        <w:t>венное отношение к собственному физическому и психическому здоровью, осознание ценности соблюдения правил безопасного поведения при работе с веществами, а также в ситуациях, угрожающих здоровью и жизни людей;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способности применять знания, получаемые при из</w:t>
      </w:r>
      <w:r w:rsidRPr="00671555">
        <w:rPr>
          <w:rFonts w:ascii="Times New Roman" w:hAnsi="Times New Roman"/>
          <w:color w:val="000000"/>
          <w:sz w:val="28"/>
          <w:lang w:val="ru-RU"/>
        </w:rPr>
        <w:t>учении химии, для решения задач, связанных с окружающей природной средой, для повышения уровня экологической культуры, осознания глобального характера экологических проблем и путей их решения посредством методов химии, экологического мышления, умения руков</w:t>
      </w:r>
      <w:r w:rsidRPr="00671555">
        <w:rPr>
          <w:rFonts w:ascii="Times New Roman" w:hAnsi="Times New Roman"/>
          <w:color w:val="000000"/>
          <w:sz w:val="28"/>
          <w:lang w:val="ru-RU"/>
        </w:rPr>
        <w:t>одствоваться им в познавательной, коммуникативной и социальной практике.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В составе метапредметных результатов выделяют значимые для формирования мировоззрения общенаучные понятия (закон, теория, принцип, гипотеза, факт, система, п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роцесс, эксперимент и другое.), которые используются в естественно-научных учебных предметах и позволяют на основе знаний из этих предметов формировать представление о целостной </w:t>
      </w:r>
      <w:r w:rsidRPr="00671555">
        <w:rPr>
          <w:rFonts w:ascii="Times New Roman" w:hAnsi="Times New Roman"/>
          <w:color w:val="000000"/>
          <w:sz w:val="28"/>
          <w:lang w:val="ru-RU"/>
        </w:rPr>
        <w:lastRenderedPageBreak/>
        <w:t>научной картине мира, и универсальные учебные действия (познавательные, коммун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икативные, регулятивные), которые обеспечивают формирование готовности к самостоятельному планированию и осуществлению учебной деятельности. 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умения использовать приёмы логического </w:t>
      </w:r>
      <w:r w:rsidRPr="00671555">
        <w:rPr>
          <w:rFonts w:ascii="Times New Roman" w:hAnsi="Times New Roman"/>
          <w:color w:val="000000"/>
          <w:sz w:val="28"/>
          <w:lang w:val="ru-RU"/>
        </w:rPr>
        <w:t>мышления при освоении знаний: раскрывать смысл химических понятий (выделять их характерные признаки, устанавливать взаимосвязь с другими понятиями), использовать понятия для объяснения отдельных фактов и явлений, выбирать основания и критерии для классифик</w:t>
      </w:r>
      <w:r w:rsidRPr="00671555">
        <w:rPr>
          <w:rFonts w:ascii="Times New Roman" w:hAnsi="Times New Roman"/>
          <w:color w:val="000000"/>
          <w:sz w:val="28"/>
          <w:lang w:val="ru-RU"/>
        </w:rPr>
        <w:t>ации химических веществ и химических реакций, устанавливать причинно-следственные связи между объектами изучения, строить логические рассуждения (индуктивные, дедуктивные, по аналогии), делать выводы и заключения;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умение применять в процессе познания </w:t>
      </w:r>
      <w:r w:rsidRPr="00671555">
        <w:rPr>
          <w:rFonts w:ascii="Times New Roman" w:hAnsi="Times New Roman"/>
          <w:color w:val="000000"/>
          <w:sz w:val="28"/>
          <w:lang w:val="ru-RU"/>
        </w:rPr>
        <w:t>понятия (предметные и метапредметные), символические (знаковые) модели, используемые в химии, преобразовывать широко применяемые в химии модельные представления – химический знак (символ элемента), химическая формула и уравнение химической реакции – при ре</w:t>
      </w:r>
      <w:r w:rsidRPr="00671555">
        <w:rPr>
          <w:rFonts w:ascii="Times New Roman" w:hAnsi="Times New Roman"/>
          <w:color w:val="000000"/>
          <w:sz w:val="28"/>
          <w:lang w:val="ru-RU"/>
        </w:rPr>
        <w:t>шении учебно-познавательных задач, с учётом этих модельных представлений выявлять и характеризовать существенные признаки изучаемых объектов – химических веществ и химических реакций, выявлять общие закономерности, причинно-следственные связи и противоречи</w:t>
      </w:r>
      <w:r w:rsidRPr="00671555">
        <w:rPr>
          <w:rFonts w:ascii="Times New Roman" w:hAnsi="Times New Roman"/>
          <w:color w:val="000000"/>
          <w:sz w:val="28"/>
          <w:lang w:val="ru-RU"/>
        </w:rPr>
        <w:t>я в изучаемых процессах и явлениях.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</w:t>
      </w:r>
      <w:r w:rsidRPr="00671555">
        <w:rPr>
          <w:rFonts w:ascii="Times New Roman" w:hAnsi="Times New Roman"/>
          <w:color w:val="000000"/>
          <w:sz w:val="28"/>
          <w:lang w:val="ru-RU"/>
        </w:rPr>
        <w:t>: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умение использовать поставленные вопросы в качестве инструмента познания, а также в качестве основы для формирования гипотезы по проверке правильности высказываемых суждений;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приобрете</w:t>
      </w:r>
      <w:r w:rsidRPr="00671555">
        <w:rPr>
          <w:rFonts w:ascii="Times New Roman" w:hAnsi="Times New Roman"/>
          <w:color w:val="000000"/>
          <w:sz w:val="28"/>
          <w:lang w:val="ru-RU"/>
        </w:rPr>
        <w:t>ние опыта по планированию, организации и проведению ученических экспериментов, умение наблюдать за ходом процесса, самостоятельно прогнозировать его результат, формулировать обобщения и выводы по результатам проведённого опыта, исследования, составлять отч</w:t>
      </w:r>
      <w:r w:rsidRPr="00671555">
        <w:rPr>
          <w:rFonts w:ascii="Times New Roman" w:hAnsi="Times New Roman"/>
          <w:color w:val="000000"/>
          <w:sz w:val="28"/>
          <w:lang w:val="ru-RU"/>
        </w:rPr>
        <w:t>ёт о проделанной работе.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умение выбирать, анализировать и интерпретировать информацию различных видов и форм представления, получаемую из разных источников (научно-популярная литература химического содержания, справочные пособия, ресу</w:t>
      </w:r>
      <w:r w:rsidRPr="00671555">
        <w:rPr>
          <w:rFonts w:ascii="Times New Roman" w:hAnsi="Times New Roman"/>
          <w:color w:val="000000"/>
          <w:sz w:val="28"/>
          <w:lang w:val="ru-RU"/>
        </w:rPr>
        <w:t>рсы Интернета), критически оценивать противоречивую и недостоверную информацию;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lastRenderedPageBreak/>
        <w:t>умение применять различные методы и запросы при поиске и отборе информации и соответствующих данных, необходимых для выполнения учебных и познавательных задач определённого тип</w:t>
      </w:r>
      <w:r w:rsidRPr="00671555">
        <w:rPr>
          <w:rFonts w:ascii="Times New Roman" w:hAnsi="Times New Roman"/>
          <w:color w:val="000000"/>
          <w:sz w:val="28"/>
          <w:lang w:val="ru-RU"/>
        </w:rPr>
        <w:t>а, приобретение опыта в области использования информационно-коммуникативных технологий, овладение культурой активного использования различных поисковых систем, самостоятельно выбирать оптимальную форму представления информации и иллюстрировать решаемые зад</w:t>
      </w:r>
      <w:r w:rsidRPr="00671555">
        <w:rPr>
          <w:rFonts w:ascii="Times New Roman" w:hAnsi="Times New Roman"/>
          <w:color w:val="000000"/>
          <w:sz w:val="28"/>
          <w:lang w:val="ru-RU"/>
        </w:rPr>
        <w:t>ачи несложными схемами, диаграммами, другими формами графики и их комбинациями;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умение использовать и анализировать в процессе учебной и исследовательской деятельности информацию о влиянии промышленности, сельского хозяйства и транспорта на состояние окруж</w:t>
      </w:r>
      <w:r w:rsidRPr="00671555">
        <w:rPr>
          <w:rFonts w:ascii="Times New Roman" w:hAnsi="Times New Roman"/>
          <w:color w:val="000000"/>
          <w:sz w:val="28"/>
          <w:lang w:val="ru-RU"/>
        </w:rPr>
        <w:t>ающей природной среды.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действия: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умения задавать вопросы (в ходе диалога и (или) дискуссии) по существу обсуждаемой темы, формулировать свои предложения относительно выполнения предложенной задачи;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умения представлять </w:t>
      </w:r>
      <w:r w:rsidRPr="00671555">
        <w:rPr>
          <w:rFonts w:ascii="Times New Roman" w:hAnsi="Times New Roman"/>
          <w:color w:val="000000"/>
          <w:sz w:val="28"/>
          <w:lang w:val="ru-RU"/>
        </w:rPr>
        <w:t>полученные результаты познавательной деятельности в устных и письменных текстах; делать презентацию результатов выполнения химического эксперимента (лабораторного опыта, лабораторной работы по исследованию свойств веществ, учебного проекта);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умения </w:t>
      </w:r>
      <w:r w:rsidRPr="00671555">
        <w:rPr>
          <w:rFonts w:ascii="Times New Roman" w:hAnsi="Times New Roman"/>
          <w:color w:val="000000"/>
          <w:sz w:val="28"/>
          <w:lang w:val="ru-RU"/>
        </w:rPr>
        <w:t>учебного сотрудничества со сверстниками в совместной познавательной и исследовательской деятельности при решении возникающих проблем на основе учёта общих интересов и согласования позиций (обсуждения, обмен мнениями, «мозговые штурмы», координация совместн</w:t>
      </w:r>
      <w:r w:rsidRPr="00671555">
        <w:rPr>
          <w:rFonts w:ascii="Times New Roman" w:hAnsi="Times New Roman"/>
          <w:color w:val="000000"/>
          <w:sz w:val="28"/>
          <w:lang w:val="ru-RU"/>
        </w:rPr>
        <w:t>ых действий, определение критериев по оценке качества выполненной работы и другие).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действия: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умение самостоятельно определять цели деятельности, планировать, осуществлять, контролировать и при необходимости корректироват</w:t>
      </w:r>
      <w:r w:rsidRPr="00671555">
        <w:rPr>
          <w:rFonts w:ascii="Times New Roman" w:hAnsi="Times New Roman"/>
          <w:color w:val="000000"/>
          <w:sz w:val="28"/>
          <w:lang w:val="ru-RU"/>
        </w:rPr>
        <w:t>ь свою деятельность, выбирать наиболее эффективные способы решения учебных и познавательных задач, самостоятельно составлять или корректировать предложенный алгоритм действий при выполнении заданий с учётом получения новых знаний об изучаемых объектах – ве</w:t>
      </w:r>
      <w:r w:rsidRPr="00671555">
        <w:rPr>
          <w:rFonts w:ascii="Times New Roman" w:hAnsi="Times New Roman"/>
          <w:color w:val="000000"/>
          <w:sz w:val="28"/>
          <w:lang w:val="ru-RU"/>
        </w:rPr>
        <w:t>ществах и реакциях, оценивать соответствие полученного результата заявленной цели, умение использовать и анализировать контексты, предлагаемые в условии заданий.</w:t>
      </w:r>
      <w:bookmarkStart w:id="7" w:name="_Toc138318760"/>
      <w:bookmarkStart w:id="8" w:name="_Toc134720971"/>
      <w:bookmarkEnd w:id="7"/>
      <w:bookmarkEnd w:id="8"/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В составе предметных результатов по освоению обязательного содержания, у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становленного данной федеральной рабочей программой, выделяют: освоенные обучающимися научные знания, умения и способы </w:t>
      </w:r>
      <w:r w:rsidRPr="00671555">
        <w:rPr>
          <w:rFonts w:ascii="Times New Roman" w:hAnsi="Times New Roman"/>
          <w:color w:val="000000"/>
          <w:sz w:val="28"/>
          <w:lang w:val="ru-RU"/>
        </w:rPr>
        <w:lastRenderedPageBreak/>
        <w:t>действий, виды деятельности по получению нового знания, его интерпретации, преобразованию и применению в различных учебных и новых ситуац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иях. 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К концу обучения в</w:t>
      </w:r>
      <w:r w:rsidRPr="00671555">
        <w:rPr>
          <w:rFonts w:ascii="Times New Roman" w:hAnsi="Times New Roman"/>
          <w:b/>
          <w:color w:val="000000"/>
          <w:sz w:val="28"/>
          <w:lang w:val="ru-RU"/>
        </w:rPr>
        <w:t xml:space="preserve"> 8 классе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предметные результаты на базовом уровне должны отражать сформированность у обучающихся умений:</w:t>
      </w:r>
    </w:p>
    <w:p w:rsidR="00DF0617" w:rsidRPr="00671555" w:rsidRDefault="0064641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раскрывать смысл основных химических понятий: атом, молекула, химический элемент, простое вещество, сложное вещество, смесь (од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нородная и неоднородная), валентность, относительная атомная и молекулярная масса, количество вещества, моль, молярная масса, массовая доля химического элемента в соединении, молярный объём, оксид, кислота, основание, соль, электроотрицательность, степень </w:t>
      </w:r>
      <w:r w:rsidRPr="00671555">
        <w:rPr>
          <w:rFonts w:ascii="Times New Roman" w:hAnsi="Times New Roman"/>
          <w:color w:val="000000"/>
          <w:sz w:val="28"/>
          <w:lang w:val="ru-RU"/>
        </w:rPr>
        <w:t>окисления, химическая реакция, классификация реакций: реакции соединения, реакции разложения, реакции замещения, реакции обмена, экзо- и эндотермические реакции, тепловой эффект реакции, ядро атома, электронный слой атома, атомная орбиталь, радиус атома, х</w:t>
      </w:r>
      <w:r w:rsidRPr="00671555">
        <w:rPr>
          <w:rFonts w:ascii="Times New Roman" w:hAnsi="Times New Roman"/>
          <w:color w:val="000000"/>
          <w:sz w:val="28"/>
          <w:lang w:val="ru-RU"/>
        </w:rPr>
        <w:t>имическая связь, полярная и неполярная ковалентная связь, ионная связь, ион, катион, анион, раствор, массовая доля вещества (процентная концентрация) в растворе;</w:t>
      </w:r>
    </w:p>
    <w:p w:rsidR="00DF0617" w:rsidRPr="00671555" w:rsidRDefault="0064641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иллюстрировать взаимосвязь основных химических понятий и применять эти понятия при описании ве</w:t>
      </w:r>
      <w:r w:rsidRPr="00671555">
        <w:rPr>
          <w:rFonts w:ascii="Times New Roman" w:hAnsi="Times New Roman"/>
          <w:color w:val="000000"/>
          <w:sz w:val="28"/>
          <w:lang w:val="ru-RU"/>
        </w:rPr>
        <w:t>ществ и их превращений;</w:t>
      </w:r>
    </w:p>
    <w:p w:rsidR="00DF0617" w:rsidRPr="00671555" w:rsidRDefault="0064641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использовать химическую символику для составления формул веществ и уравнений химических реакций;</w:t>
      </w:r>
    </w:p>
    <w:p w:rsidR="00DF0617" w:rsidRPr="00671555" w:rsidRDefault="0064641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определять валентность атомов элементов в бинарных соединениях, степень окисления элементов в бинарных соединениях, принадлежность веще</w:t>
      </w:r>
      <w:r w:rsidRPr="00671555">
        <w:rPr>
          <w:rFonts w:ascii="Times New Roman" w:hAnsi="Times New Roman"/>
          <w:color w:val="000000"/>
          <w:sz w:val="28"/>
          <w:lang w:val="ru-RU"/>
        </w:rPr>
        <w:t>ств к определённому классу соединений по формулам, вид химической связи (ковалентная и ионная) в неорганических соединениях;</w:t>
      </w:r>
    </w:p>
    <w:p w:rsidR="00DF0617" w:rsidRPr="00671555" w:rsidRDefault="0064641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раскрывать смысл Периодического закона Д. И. Менделеева: демонстрировать понимание периодической зависимости свойств химических эле</w:t>
      </w:r>
      <w:r w:rsidRPr="00671555">
        <w:rPr>
          <w:rFonts w:ascii="Times New Roman" w:hAnsi="Times New Roman"/>
          <w:color w:val="000000"/>
          <w:sz w:val="28"/>
          <w:lang w:val="ru-RU"/>
        </w:rPr>
        <w:t>ментов от их положения в Периодической системе, законов сохранения массы веществ, постоянства состава, атомно-молекулярного учения, закона Авогадро;</w:t>
      </w:r>
    </w:p>
    <w:p w:rsidR="00DF0617" w:rsidRPr="00671555" w:rsidRDefault="0064641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описывать и характеризовать табличную форму Периодической системы химических элементов: различать понятия «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главная подгруппа (А-группа)» и «побочная подгруппа (Б-группа)», малые и большие периоды, соотносить обозначения, которые имеются в таблице «Периодическая система химических элементов Д. И. Менделеева» с числовыми характеристиками строения атомов </w:t>
      </w:r>
      <w:r w:rsidRPr="00671555">
        <w:rPr>
          <w:rFonts w:ascii="Times New Roman" w:hAnsi="Times New Roman"/>
          <w:color w:val="000000"/>
          <w:sz w:val="28"/>
          <w:lang w:val="ru-RU"/>
        </w:rPr>
        <w:lastRenderedPageBreak/>
        <w:t>химически</w:t>
      </w:r>
      <w:r w:rsidRPr="00671555">
        <w:rPr>
          <w:rFonts w:ascii="Times New Roman" w:hAnsi="Times New Roman"/>
          <w:color w:val="000000"/>
          <w:sz w:val="28"/>
          <w:lang w:val="ru-RU"/>
        </w:rPr>
        <w:t>х элементов (состав и заряд ядра, общее число электронов и распределение их по электронным слоям);</w:t>
      </w:r>
    </w:p>
    <w:p w:rsidR="00DF0617" w:rsidRPr="00671555" w:rsidRDefault="0064641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классифицировать химические элементы, неорганические вещества, химические реакции (по числу и составу участвующих в реакции веществ, по тепловому эффекту);</w:t>
      </w:r>
    </w:p>
    <w:p w:rsidR="00DF0617" w:rsidRPr="00671555" w:rsidRDefault="0064641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х</w:t>
      </w:r>
      <w:r w:rsidRPr="00671555">
        <w:rPr>
          <w:rFonts w:ascii="Times New Roman" w:hAnsi="Times New Roman"/>
          <w:color w:val="000000"/>
          <w:sz w:val="28"/>
          <w:lang w:val="ru-RU"/>
        </w:rPr>
        <w:t>арактеризовать (описывать) общие химические свойства веществ различных классов, подтверждая описание примерами молекулярных уравнений соответствующих химических реакций;</w:t>
      </w:r>
    </w:p>
    <w:p w:rsidR="00DF0617" w:rsidRPr="00671555" w:rsidRDefault="0064641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прогнозировать свойства веществ в зависимости от их качественного состава, возможности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протекания химических превращений в различных условиях;</w:t>
      </w:r>
    </w:p>
    <w:p w:rsidR="00DF0617" w:rsidRPr="00671555" w:rsidRDefault="0064641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вычислять относительную молекулярную и молярную массы веществ, массовую долю химического элемента по формуле соединения, массовую долю вещества в растворе, проводить расчёты по уравнению химической </w:t>
      </w:r>
      <w:r w:rsidRPr="00671555">
        <w:rPr>
          <w:rFonts w:ascii="Times New Roman" w:hAnsi="Times New Roman"/>
          <w:color w:val="000000"/>
          <w:sz w:val="28"/>
          <w:lang w:val="ru-RU"/>
        </w:rPr>
        <w:t>реакции;</w:t>
      </w:r>
    </w:p>
    <w:p w:rsidR="00DF0617" w:rsidRPr="00671555" w:rsidRDefault="0064641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применять основные операции мыслительной деятельности – анализ и синтез, сравнение, обобщение, систематизацию, классификацию, выявление причинно-следственных связей – для изучения свойств веществ и химических реакций, естественно-научные методы по</w:t>
      </w:r>
      <w:r w:rsidRPr="00671555">
        <w:rPr>
          <w:rFonts w:ascii="Times New Roman" w:hAnsi="Times New Roman"/>
          <w:color w:val="000000"/>
          <w:sz w:val="28"/>
          <w:lang w:val="ru-RU"/>
        </w:rPr>
        <w:t>знания – наблюдение, измерение, моделирование, эксперимент (реальный и мысленный);</w:t>
      </w:r>
    </w:p>
    <w:p w:rsidR="00DF0617" w:rsidRPr="00671555" w:rsidRDefault="0064641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следовать правилам пользования химической посудой и лабораторным оборудованием, а также правилам обращения с веществами в соответствии с инструкциями по выполнению лаборатор</w:t>
      </w:r>
      <w:r w:rsidRPr="00671555">
        <w:rPr>
          <w:rFonts w:ascii="Times New Roman" w:hAnsi="Times New Roman"/>
          <w:color w:val="000000"/>
          <w:sz w:val="28"/>
          <w:lang w:val="ru-RU"/>
        </w:rPr>
        <w:t>ных химических опытов по получению и собиранию газообразных веществ (водорода и кислорода), приготовлению растворов с определённой массовой долей растворённого вещества, планировать и проводить химические эксперименты по распознаванию растворов щелочей и к</w:t>
      </w:r>
      <w:r w:rsidRPr="00671555">
        <w:rPr>
          <w:rFonts w:ascii="Times New Roman" w:hAnsi="Times New Roman"/>
          <w:color w:val="000000"/>
          <w:sz w:val="28"/>
          <w:lang w:val="ru-RU"/>
        </w:rPr>
        <w:t>ислот с помощью индикаторов (лакмус, фенолфталеин, метилоранж и другие).</w:t>
      </w:r>
    </w:p>
    <w:p w:rsidR="00DF0617" w:rsidRPr="00671555" w:rsidRDefault="0064641A">
      <w:pPr>
        <w:spacing w:after="0" w:line="264" w:lineRule="auto"/>
        <w:ind w:firstLine="600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К концу обучения в</w:t>
      </w:r>
      <w:r w:rsidRPr="00671555">
        <w:rPr>
          <w:rFonts w:ascii="Times New Roman" w:hAnsi="Times New Roman"/>
          <w:b/>
          <w:color w:val="000000"/>
          <w:sz w:val="28"/>
          <w:lang w:val="ru-RU"/>
        </w:rPr>
        <w:t xml:space="preserve"> 9 классе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предметные результаты на базовом уровне должны отражать сформированность у обучающихся умений:</w:t>
      </w:r>
    </w:p>
    <w:p w:rsidR="00DF0617" w:rsidRPr="00671555" w:rsidRDefault="0064641A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раскрывать смысл основных химических понятий: химический эле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мент, атом, молекула, ион, катион, анион, простое вещество, сложное вещество, валентность, электроотрицательность, степень окисления, химическая реакция, химическая связь, тепловой эффект реакции, моль, молярный объём, раствор, электролиты, неэлектролиты, 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электролитическая диссоциация, реакции ионного обмена, катализатор, химическое равновесие, обратимые и </w:t>
      </w:r>
      <w:r w:rsidRPr="00671555">
        <w:rPr>
          <w:rFonts w:ascii="Times New Roman" w:hAnsi="Times New Roman"/>
          <w:color w:val="000000"/>
          <w:sz w:val="28"/>
          <w:lang w:val="ru-RU"/>
        </w:rPr>
        <w:lastRenderedPageBreak/>
        <w:t>необратимые реакции, окислительно-восстановительные реакции, окислитель, восстановитель, окисление и восстановление, аллотропия, амфотерность, химическая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связь (ковалентная, ионная, металлическая), кристаллическая решётка, коррозия металлов, сплавы, скорость химической реакции, предельно допустимая концентрация ПДК вещества;</w:t>
      </w:r>
    </w:p>
    <w:p w:rsidR="00DF0617" w:rsidRPr="00671555" w:rsidRDefault="0064641A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иллюстрировать взаимосвязь основных химических понятий и применять эти понятия при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описании веществ и их превращений;</w:t>
      </w:r>
    </w:p>
    <w:p w:rsidR="00DF0617" w:rsidRPr="00671555" w:rsidRDefault="0064641A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использовать химическую символику для составления формул веществ и уравнений химических реакций;</w:t>
      </w:r>
    </w:p>
    <w:p w:rsidR="00DF0617" w:rsidRPr="00671555" w:rsidRDefault="0064641A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определять валентность и степень окисления химических элементов в соединениях различного состава, принадлежность веществ к 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определённому классу соединений по формулам, вид химической связи (ковалентная, ионная, металлическая) в неорганических соединениях, заряд иона по химической формуле, характер среды в водных растворах неорганических соединений, тип кристаллической решётки </w:t>
      </w:r>
      <w:r w:rsidRPr="00671555">
        <w:rPr>
          <w:rFonts w:ascii="Times New Roman" w:hAnsi="Times New Roman"/>
          <w:color w:val="000000"/>
          <w:sz w:val="28"/>
          <w:lang w:val="ru-RU"/>
        </w:rPr>
        <w:t>конкретного вещества;</w:t>
      </w:r>
    </w:p>
    <w:p w:rsidR="00DF0617" w:rsidRPr="00671555" w:rsidRDefault="0064641A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раскрывать смысл Периодического закона Д. И. Менделеева и демонстрировать его понимание: описывать и характеризовать табличную форму Периодической системы химических элементов: различать понятия «главная подгруппа (А-группа)» и «побоч</w:t>
      </w:r>
      <w:r w:rsidRPr="00671555">
        <w:rPr>
          <w:rFonts w:ascii="Times New Roman" w:hAnsi="Times New Roman"/>
          <w:color w:val="000000"/>
          <w:sz w:val="28"/>
          <w:lang w:val="ru-RU"/>
        </w:rPr>
        <w:t>ная подгруппа (Б-группа)», малые и большие периоды, соотносить обозначения, которые имеются в периодической таблице, с числовыми характеристиками строения атомов химических элементов (состав и заряд ядра, общее число электронов и распределение их по электр</w:t>
      </w:r>
      <w:r w:rsidRPr="00671555">
        <w:rPr>
          <w:rFonts w:ascii="Times New Roman" w:hAnsi="Times New Roman"/>
          <w:color w:val="000000"/>
          <w:sz w:val="28"/>
          <w:lang w:val="ru-RU"/>
        </w:rPr>
        <w:t>онным слоям), объяснять общие закономерности в изменении свойств элементов и их соединений в пределах малых периодов и главных подгрупп с учётом строения их атомов;</w:t>
      </w:r>
    </w:p>
    <w:p w:rsidR="00DF0617" w:rsidRPr="00671555" w:rsidRDefault="0064641A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классифицировать химические элементы, неорганические вещества, химические реакции (по числу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и составу участвующих в реакции веществ, по тепловому эффекту, по изменению степеней окисления химических элементов);</w:t>
      </w:r>
    </w:p>
    <w:p w:rsidR="00DF0617" w:rsidRPr="00671555" w:rsidRDefault="0064641A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характеризовать (описывать) общие и специфические химические свойства простых и сложных веществ, подтверждая описание примерами молекуляр</w:t>
      </w:r>
      <w:r w:rsidRPr="00671555">
        <w:rPr>
          <w:rFonts w:ascii="Times New Roman" w:hAnsi="Times New Roman"/>
          <w:color w:val="000000"/>
          <w:sz w:val="28"/>
          <w:lang w:val="ru-RU"/>
        </w:rPr>
        <w:t>ных и ионных уравнений соответствующих химических реакций;</w:t>
      </w:r>
    </w:p>
    <w:p w:rsidR="00DF0617" w:rsidRPr="00671555" w:rsidRDefault="0064641A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 xml:space="preserve">составлять уравнения электролитической диссоциации кислот, щелочей и солей, полные и сокращённые уравнения реакций ионного </w:t>
      </w:r>
      <w:r w:rsidRPr="00671555">
        <w:rPr>
          <w:rFonts w:ascii="Times New Roman" w:hAnsi="Times New Roman"/>
          <w:color w:val="000000"/>
          <w:sz w:val="28"/>
          <w:lang w:val="ru-RU"/>
        </w:rPr>
        <w:lastRenderedPageBreak/>
        <w:t>обмена, уравнения реакций, подтверждающих существование генетической связи</w:t>
      </w:r>
      <w:r w:rsidRPr="00671555">
        <w:rPr>
          <w:rFonts w:ascii="Times New Roman" w:hAnsi="Times New Roman"/>
          <w:color w:val="000000"/>
          <w:sz w:val="28"/>
          <w:lang w:val="ru-RU"/>
        </w:rPr>
        <w:t xml:space="preserve"> между веществами различных классов;</w:t>
      </w:r>
    </w:p>
    <w:p w:rsidR="00DF0617" w:rsidRPr="00671555" w:rsidRDefault="0064641A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раскрывать сущность окислительно-восстановительных реакций посредством составления электронного баланса этих реакций;</w:t>
      </w:r>
    </w:p>
    <w:p w:rsidR="00DF0617" w:rsidRPr="00671555" w:rsidRDefault="0064641A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прогнозировать свойства веществ в зависимости от их строения, возможности протекания химических превр</w:t>
      </w:r>
      <w:r w:rsidRPr="00671555">
        <w:rPr>
          <w:rFonts w:ascii="Times New Roman" w:hAnsi="Times New Roman"/>
          <w:color w:val="000000"/>
          <w:sz w:val="28"/>
          <w:lang w:val="ru-RU"/>
        </w:rPr>
        <w:t>ащений в различных условиях;</w:t>
      </w:r>
    </w:p>
    <w:p w:rsidR="00DF0617" w:rsidRPr="00671555" w:rsidRDefault="0064641A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вычислять относительную молекулярную и молярную массы веществ, массовую долю химического элемента по формуле соединения, массовую долю вещества в растворе, проводить расчёты по уравнению химической реакции;</w:t>
      </w:r>
    </w:p>
    <w:p w:rsidR="00DF0617" w:rsidRPr="00671555" w:rsidRDefault="0064641A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соблюдать правила по</w:t>
      </w:r>
      <w:r w:rsidRPr="00671555">
        <w:rPr>
          <w:rFonts w:ascii="Times New Roman" w:hAnsi="Times New Roman"/>
          <w:color w:val="000000"/>
          <w:sz w:val="28"/>
          <w:lang w:val="ru-RU"/>
        </w:rPr>
        <w:t>льзования химической посудой и лабораторным оборудованием, а также правила обращения с веществами в соответствии с инструкциями по выполнению лабораторных химических опытов по получению и собиранию газообразных веществ (аммиака и углекислого газа);</w:t>
      </w:r>
    </w:p>
    <w:p w:rsidR="00DF0617" w:rsidRPr="00671555" w:rsidRDefault="0064641A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проводи</w:t>
      </w:r>
      <w:r w:rsidRPr="00671555">
        <w:rPr>
          <w:rFonts w:ascii="Times New Roman" w:hAnsi="Times New Roman"/>
          <w:color w:val="000000"/>
          <w:sz w:val="28"/>
          <w:lang w:val="ru-RU"/>
        </w:rPr>
        <w:t>ть реакции, подтверждающие качественный состав различных веществ: распознавать опытным путём хлорид-, бромид-, иодид-, карбонат-, фосфат-, силикат-, сульфат-, гидроксид-ионы, катионы аммония и ионы изученных металлов, присутствующие в водных растворах неор</w:t>
      </w:r>
      <w:r w:rsidRPr="00671555">
        <w:rPr>
          <w:rFonts w:ascii="Times New Roman" w:hAnsi="Times New Roman"/>
          <w:color w:val="000000"/>
          <w:sz w:val="28"/>
          <w:lang w:val="ru-RU"/>
        </w:rPr>
        <w:t>ганических веществ;</w:t>
      </w:r>
    </w:p>
    <w:p w:rsidR="00DF0617" w:rsidRPr="00671555" w:rsidRDefault="0064641A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671555">
        <w:rPr>
          <w:rFonts w:ascii="Times New Roman" w:hAnsi="Times New Roman"/>
          <w:color w:val="000000"/>
          <w:sz w:val="28"/>
          <w:lang w:val="ru-RU"/>
        </w:rPr>
        <w:t>применять основные операции мыслительной деятельности – анализ и синтез, сравнение, обобщение, систематизацию, выявление причинно-следственных связей – для изучения свойств веществ и химических реакций, естественно-научные методы познан</w:t>
      </w:r>
      <w:r w:rsidRPr="00671555">
        <w:rPr>
          <w:rFonts w:ascii="Times New Roman" w:hAnsi="Times New Roman"/>
          <w:color w:val="000000"/>
          <w:sz w:val="28"/>
          <w:lang w:val="ru-RU"/>
        </w:rPr>
        <w:t>ия – наблюдение, измерение, моделирование, эксперимент (реальный и мысленный).</w:t>
      </w:r>
    </w:p>
    <w:p w:rsidR="00DF0617" w:rsidRPr="00671555" w:rsidRDefault="00DF0617">
      <w:pPr>
        <w:rPr>
          <w:lang w:val="ru-RU"/>
        </w:rPr>
        <w:sectPr w:rsidR="00DF0617" w:rsidRPr="00671555">
          <w:pgSz w:w="11906" w:h="16383"/>
          <w:pgMar w:top="1134" w:right="850" w:bottom="1134" w:left="1701" w:header="720" w:footer="720" w:gutter="0"/>
          <w:cols w:space="720"/>
        </w:sectPr>
      </w:pPr>
    </w:p>
    <w:p w:rsidR="00DF0617" w:rsidRDefault="0064641A">
      <w:pPr>
        <w:spacing w:after="0"/>
        <w:ind w:left="120"/>
      </w:pPr>
      <w:bookmarkStart w:id="9" w:name="block-97576719"/>
      <w:bookmarkEnd w:id="5"/>
      <w:r w:rsidRPr="00671555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DF0617" w:rsidRDefault="0064641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29"/>
        <w:gridCol w:w="3269"/>
        <w:gridCol w:w="1449"/>
        <w:gridCol w:w="2225"/>
        <w:gridCol w:w="2308"/>
        <w:gridCol w:w="3960"/>
      </w:tblGrid>
      <w:tr w:rsidR="00DF0617">
        <w:trPr>
          <w:trHeight w:val="144"/>
          <w:tblCellSpacing w:w="20" w:type="nil"/>
        </w:trPr>
        <w:tc>
          <w:tcPr>
            <w:tcW w:w="4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F0617" w:rsidRDefault="00DF0617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DF0617" w:rsidRDefault="00DF061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DF0617" w:rsidRDefault="00DF0617">
            <w:pPr>
              <w:spacing w:after="0"/>
              <w:ind w:left="135"/>
            </w:pPr>
          </w:p>
        </w:tc>
      </w:tr>
      <w:tr w:rsidR="00DF061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F0617" w:rsidRDefault="00DF061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F0617" w:rsidRDefault="00DF0617"/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F0617" w:rsidRDefault="00DF0617">
            <w:pPr>
              <w:spacing w:after="0"/>
              <w:ind w:left="135"/>
            </w:pP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F0617" w:rsidRDefault="00DF0617">
            <w:pPr>
              <w:spacing w:after="0"/>
              <w:ind w:left="135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F0617" w:rsidRDefault="00DF061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F0617" w:rsidRDefault="00DF0617"/>
        </w:tc>
      </w:tr>
      <w:tr w:rsidR="00DF061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Первоначальные химические понятия</w:t>
            </w:r>
          </w:p>
        </w:tc>
      </w:tr>
      <w:tr w:rsidR="00DF061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Химия — важная область естествознания и практической деятельности человека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https://m.edsoo.ru/YNVJX660G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Вещества и химические реакции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https://m.edsoo.ru/ONNXR1VF0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F0617" w:rsidRDefault="00DF0617"/>
        </w:tc>
      </w:tr>
      <w:tr w:rsidR="00DF0617" w:rsidRPr="0067155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7155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Важнейшие представители неорганических веществ</w:t>
            </w:r>
          </w:p>
        </w:tc>
      </w:tr>
      <w:tr w:rsidR="00DF061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Воздух. Кислород. Понятие об оксидах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https://m.edsoo.ru/D5BORTY3O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Водород. Понятие о кислотах и солях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https://m.edsoo.ru/5D61JZ6PS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Вода. Растворы. Понятие об основаниях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https://m.edsoo.ru/M13I5KJBM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классы неорганических соединений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https://m.edsoo.ru/0T5A5M0WT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F0617" w:rsidRDefault="00DF0617"/>
        </w:tc>
      </w:tr>
      <w:tr w:rsidR="00DF061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 w:rsidRPr="0067155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7155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Периодический закон и Периодическая система химических элементов Д. И. Менделеева.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Строение атомов. Химическая связь. Окислительно-восстановительные реакции</w:t>
            </w:r>
          </w:p>
        </w:tc>
      </w:tr>
      <w:tr w:rsidR="00DF061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Периодический закон и Периодическая система химических элементов Д. И. Менделеева.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Строение </w:t>
            </w:r>
            <w:r>
              <w:rPr>
                <w:rFonts w:ascii="Times New Roman" w:hAnsi="Times New Roman"/>
                <w:color w:val="000000"/>
                <w:sz w:val="24"/>
              </w:rPr>
              <w:t>атома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https://m.edsoo.ru/TCBJBVWFZ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Химическая связь. Окислительно-восстановительные реакции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https://m.edsoo.ru/F6AOA8DPF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DF0617"/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DF0617"/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https://m.edsoo.ru/LRYWBJPES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https://m.edsoo.ru/KQBD02J69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DF0617" w:rsidRDefault="00DF0617"/>
        </w:tc>
      </w:tr>
    </w:tbl>
    <w:p w:rsidR="00DF0617" w:rsidRDefault="00DF0617">
      <w:pPr>
        <w:sectPr w:rsidR="00DF061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F0617" w:rsidRDefault="0064641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4516"/>
        <w:gridCol w:w="1467"/>
        <w:gridCol w:w="1841"/>
        <w:gridCol w:w="1910"/>
        <w:gridCol w:w="3313"/>
      </w:tblGrid>
      <w:tr w:rsidR="00DF0617">
        <w:trPr>
          <w:trHeight w:val="144"/>
          <w:tblCellSpacing w:w="20" w:type="nil"/>
        </w:trPr>
        <w:tc>
          <w:tcPr>
            <w:tcW w:w="4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F0617" w:rsidRDefault="00DF0617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DF0617" w:rsidRDefault="00DF061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DF0617" w:rsidRDefault="00DF0617">
            <w:pPr>
              <w:spacing w:after="0"/>
              <w:ind w:left="135"/>
            </w:pPr>
          </w:p>
        </w:tc>
      </w:tr>
      <w:tr w:rsidR="00DF061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F0617" w:rsidRDefault="00DF061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F0617" w:rsidRDefault="00DF0617"/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F0617" w:rsidRDefault="00DF0617">
            <w:pPr>
              <w:spacing w:after="0"/>
              <w:ind w:left="135"/>
            </w:pP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F0617" w:rsidRDefault="00DF0617">
            <w:pPr>
              <w:spacing w:after="0"/>
              <w:ind w:left="135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F0617" w:rsidRDefault="00DF061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F0617" w:rsidRDefault="00DF0617"/>
        </w:tc>
      </w:tr>
      <w:tr w:rsidR="00DF0617" w:rsidRPr="0067155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7155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Вещество и химические реакции</w:t>
            </w:r>
          </w:p>
        </w:tc>
      </w:tr>
      <w:tr w:rsidR="00DF061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и углубление знаний основных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разделов курса 8 класса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https://m.edsoo.ru/EQETUT35Z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закономерности химических реакций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https://m.edsoo.ru/AFN4LWG7U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Электролитическая диссоциация. Химические реакции в растворах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https://m.edsoo.ru/KODUR50VV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F0617" w:rsidRDefault="00DF0617"/>
        </w:tc>
      </w:tr>
      <w:tr w:rsidR="00DF0617" w:rsidRPr="0067155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7155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Неметаллы и их соединения</w:t>
            </w:r>
          </w:p>
        </w:tc>
      </w:tr>
      <w:tr w:rsidR="00DF061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Общая характеристика химических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элементов </w:t>
            </w:r>
            <w:r>
              <w:rPr>
                <w:rFonts w:ascii="Times New Roman" w:hAnsi="Times New Roman"/>
                <w:color w:val="000000"/>
                <w:sz w:val="24"/>
              </w:rPr>
              <w:t>VII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А-группы. </w:t>
            </w:r>
            <w:r>
              <w:rPr>
                <w:rFonts w:ascii="Times New Roman" w:hAnsi="Times New Roman"/>
                <w:color w:val="000000"/>
                <w:sz w:val="24"/>
              </w:rPr>
              <w:t>Галогены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https://m.edsoo.ru/ZTN1F7OOI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Общая характеристика химических элементов </w:t>
            </w:r>
            <w:r>
              <w:rPr>
                <w:rFonts w:ascii="Times New Roman" w:hAnsi="Times New Roman"/>
                <w:color w:val="000000"/>
                <w:sz w:val="24"/>
              </w:rPr>
              <w:t>VI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А-группы. </w:t>
            </w:r>
            <w:r>
              <w:rPr>
                <w:rFonts w:ascii="Times New Roman" w:hAnsi="Times New Roman"/>
                <w:color w:val="000000"/>
                <w:sz w:val="24"/>
              </w:rPr>
              <w:t>Сера и её соединения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https://m.edsoo.ru/P3DHMFB09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Общая характеристика химических элементов </w:t>
            </w:r>
            <w:r>
              <w:rPr>
                <w:rFonts w:ascii="Times New Roman" w:hAnsi="Times New Roman"/>
                <w:color w:val="000000"/>
                <w:sz w:val="24"/>
              </w:rPr>
              <w:t>V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А-группы. Азот, фосфор и их соединения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https://m.edsoo.ru/VOXD0UX2S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Общая характеристика химических элементов 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А-группы. Углерод и кремний и их соединения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https://m.edsoo.ru/JPJ2OOVJX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F0617" w:rsidRDefault="00DF0617"/>
        </w:tc>
      </w:tr>
      <w:tr w:rsidR="00DF0617" w:rsidRPr="0067155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lastRenderedPageBreak/>
              <w:t>Раздел 3.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7155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Металлы и их соединения</w:t>
            </w:r>
          </w:p>
        </w:tc>
      </w:tr>
      <w:tr w:rsidR="00DF061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Общие свойства металлов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https://m.edsoo.ru/GHV2L6NJ8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Важнейшие металлы и их соединения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16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https://m.edsoo.ru/EFKQW9HZI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F0617" w:rsidRDefault="00DF0617"/>
        </w:tc>
      </w:tr>
      <w:tr w:rsidR="00DF0617" w:rsidRPr="0067155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7155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Химия и </w:t>
            </w:r>
            <w:r w:rsidRPr="0067155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окружающая среда</w:t>
            </w:r>
          </w:p>
        </w:tc>
      </w:tr>
      <w:tr w:rsidR="00DF0617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Вещества и материалы в жизни человека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https://m.edsoo.ru/TFNBWEF7Y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F0617" w:rsidRDefault="00DF0617"/>
        </w:tc>
      </w:tr>
      <w:tr w:rsidR="00DF061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https://m.edsoo.ru/FY5RY75R9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DF0617" w:rsidRDefault="00DF0617"/>
        </w:tc>
      </w:tr>
    </w:tbl>
    <w:p w:rsidR="00DF0617" w:rsidRDefault="00DF0617">
      <w:pPr>
        <w:sectPr w:rsidR="00DF061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F0617" w:rsidRDefault="00DF0617">
      <w:pPr>
        <w:sectPr w:rsidR="00DF061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F0617" w:rsidRDefault="0064641A">
      <w:pPr>
        <w:spacing w:after="0"/>
        <w:ind w:left="120"/>
      </w:pPr>
      <w:bookmarkStart w:id="10" w:name="block-97576723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DF0617" w:rsidRDefault="0064641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44"/>
        <w:gridCol w:w="3696"/>
        <w:gridCol w:w="1030"/>
        <w:gridCol w:w="1841"/>
        <w:gridCol w:w="1910"/>
        <w:gridCol w:w="1347"/>
        <w:gridCol w:w="3472"/>
      </w:tblGrid>
      <w:tr w:rsidR="00DF0617">
        <w:trPr>
          <w:trHeight w:val="144"/>
          <w:tblCellSpacing w:w="20" w:type="nil"/>
        </w:trPr>
        <w:tc>
          <w:tcPr>
            <w:tcW w:w="32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F0617" w:rsidRDefault="00DF0617">
            <w:pPr>
              <w:spacing w:after="0"/>
              <w:ind w:left="135"/>
            </w:pPr>
          </w:p>
        </w:tc>
        <w:tc>
          <w:tcPr>
            <w:tcW w:w="40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DF0617" w:rsidRDefault="00DF061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6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DF0617" w:rsidRDefault="00DF0617">
            <w:pPr>
              <w:spacing w:after="0"/>
              <w:ind w:left="135"/>
            </w:pPr>
          </w:p>
        </w:tc>
      </w:tr>
      <w:tr w:rsidR="00DF061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F0617" w:rsidRDefault="00DF061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F0617" w:rsidRDefault="00DF0617"/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F0617" w:rsidRDefault="00DF0617">
            <w:pPr>
              <w:spacing w:after="0"/>
              <w:ind w:left="135"/>
            </w:pP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F0617" w:rsidRDefault="00DF0617">
            <w:pPr>
              <w:spacing w:after="0"/>
              <w:ind w:left="135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F0617" w:rsidRDefault="00DF061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F0617" w:rsidRDefault="00DF061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F0617" w:rsidRDefault="00DF0617"/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Предмет химии. Роль химии в жизни человека. </w:t>
            </w:r>
            <w:r>
              <w:rPr>
                <w:rFonts w:ascii="Times New Roman" w:hAnsi="Times New Roman"/>
                <w:color w:val="000000"/>
                <w:sz w:val="24"/>
              </w:rPr>
              <w:t>Тела и вещества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https://m.edsoo.ru/L62DS2CZR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методах познания в химии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https://m.edsoo.ru/9ZJAEW050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№ 1 «Правила работы в лаборатории и приёмы обращения с лабораторным оборудованием»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https://m.edsoo.ru/L5EW4353D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Чистые вещества и смеси. Способы разделения смесей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https://m.edsoo.ru/6TME21FW8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№ 2 «Разделение смесей (на примере очистки поваренной соли)»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https://m.edsoo.ru/K3LS5MCRY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Атомы и молекулы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https://m.edsoo.ru/BLS04WTB8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Химические элементы. Знаки (символы) химических элементов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https://m.edsoo.ru/AH3D4DNAX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Простые и сложные вещества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https://m.edsoo.ru/DXJBSTJ95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Атомно-молекулярное учение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https://m.edsoo.ru/1MOBJ3QZ5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Закон постоянства состава веществ. Химическая формула.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Валентность атомов химических элементов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https://m.edsoo.ru/IMC496FX6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Относительная атомная масса. Относительная молекулярная масса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https://m.edsoo.ru/PIZPCIMDX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Массовая доля химического элемента в соединении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https://m.edsoo.ru/GHV58QMVE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Количество вещества. Моль. Молярная масса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https://m.edsoo.ru/368UNL5Y2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Физические и химические явления. Химическая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реакция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https://m.edsoo.ru/YZM8S6ATH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и условия протекания химических реакций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https://m.edsoo.ru/N6DVNJKQ5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Закон сохранения массы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веществ. Химические уравнения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https://m.edsoo.ru/M8DS4IHVM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Вычисления количества, массы вещества по уравнениям химических реакций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https://m.edsoo.ru/LUY9U3EQE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Классификация химических реакций (соединения, разложения, замещения, обмена)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https://m.edsoo.ru/L48O7LAGB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В. Ломоносов — учёный-энциклопедист.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и </w:t>
            </w:r>
            <w:r>
              <w:rPr>
                <w:rFonts w:ascii="Times New Roman" w:hAnsi="Times New Roman"/>
                <w:color w:val="000000"/>
                <w:sz w:val="24"/>
              </w:rPr>
              <w:t>систематизация знаний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https://m.edsoo.ru/P1WARH3AB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№1 по теме «Вещества и химические реакции»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https://m.edsoo.ru/0N62SNERU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Воздух — смесь газов. Состав воздуха. Кислород — элемент и простое вещество. </w:t>
            </w:r>
            <w:r>
              <w:rPr>
                <w:rFonts w:ascii="Times New Roman" w:hAnsi="Times New Roman"/>
                <w:color w:val="000000"/>
                <w:sz w:val="24"/>
              </w:rPr>
              <w:t>Озон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https://m.edsoo.ru/X0NONRN1P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Физические и химические свойства кислорода (реакции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окисления, горение). </w:t>
            </w:r>
            <w:r>
              <w:rPr>
                <w:rFonts w:ascii="Times New Roman" w:hAnsi="Times New Roman"/>
                <w:color w:val="000000"/>
                <w:sz w:val="24"/>
              </w:rPr>
              <w:t>Понятие об оксидах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https://m.edsoo.ru/FBS1JRKMB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Способы получения кислорода в лаборатории и промышленности. </w:t>
            </w:r>
            <w:r>
              <w:rPr>
                <w:rFonts w:ascii="Times New Roman" w:hAnsi="Times New Roman"/>
                <w:color w:val="000000"/>
                <w:sz w:val="24"/>
              </w:rPr>
              <w:t>Применение кислорода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https://m.edsoo.ru/VJWB6A2RD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Тепловой эффект химической реакции, понятие о термохимическом уравнении, экзо- и эндотермических реакциях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https://m.edsoo.ru/PNMKJZHKX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Топливо (нефть, уголь и метан). Загрязнение воздуха, способы его предотвращения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https://m.edsoo.ru/U5NY5UUW2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№ 3 по теме «Получение и собирание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кислорода, изучение его свойств»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https://m.edsoo.ru/5516UHX3R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Водород — элемент и простое вещество. </w:t>
            </w:r>
            <w:r>
              <w:rPr>
                <w:rFonts w:ascii="Times New Roman" w:hAnsi="Times New Roman"/>
                <w:color w:val="000000"/>
                <w:sz w:val="24"/>
              </w:rPr>
              <w:t>Нахождение в природе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https://m.edsoo.ru/WD392ACWB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Физические и химические свойства водорода. </w:t>
            </w:r>
            <w:r>
              <w:rPr>
                <w:rFonts w:ascii="Times New Roman" w:hAnsi="Times New Roman"/>
                <w:color w:val="000000"/>
                <w:sz w:val="24"/>
              </w:rPr>
              <w:t>Применение водорода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https://m.edsoo.ru/0SZ28459R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кислотах и солях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https://m.edsoo.ru/TMWNIVC43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Способы получения водорода в лаборатории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https://m.edsoo.ru/C9TO9UCIP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№ 4 по теме «Получение и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собирание водорода, изучение его свойств»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https://m.edsoo.ru/SS3WAX33K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Молярный объём газов. Закон Авогадро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https://m.edsoo.ru/M3KSO1QDQ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Вычисления объёма, количества вещества газа по его известному количеству вещества или объёму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https://m.edsoo.ru/MXGOY3O4M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Вычисления объёмов газов по уравнению реакции на основе закона объёмных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отношений газов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https://m.edsoo.ru/9TQ8AXABY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Физические и химические свойства воды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https://m.edsoo.ru/7AOGFZK4R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Состав оснований. Понятие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об индикаторах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https://m.edsoo.ru/IXB2W6IVL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Вода как растворитель. Насыщенные и ненасыщенные растворы. Массовая доля вещества в растворе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https://m.edsoo.ru/MKHXP0FH4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№ 5 по теме «Приготовление растворов с определённой массовой долей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растворённого вещества»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https://m.edsoo.ru/WXUKPAUOA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39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№2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 теме «Кислород. </w:t>
            </w:r>
            <w:r>
              <w:rPr>
                <w:rFonts w:ascii="Times New Roman" w:hAnsi="Times New Roman"/>
                <w:color w:val="000000"/>
                <w:sz w:val="24"/>
              </w:rPr>
              <w:t>Водород. Вода»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https://m.edsoo.ru/JM7935DRY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Оксиды: состав, классификация, номенклатура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https://m.edsoo.ru/5TFSJJNAY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Получение и химические свойства кислотных, основных и амфотерных оксидов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https://m.edsoo.ru/8JAZ9YWS2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Основания: состав, классификация, номенклатура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https://m.edsoo.ru/5U397HU5C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Получение и химические свойства оснований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https://m.edsoo.ru/GD9A28ROE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Кислоты: состав, классификация, номенклатура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https://m.edsoo.ru/Q6U4WEBK7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Получение и химические свойства кислот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https://m.edsoo.ru/Z2GCRN45W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Соли (средние): номенклатура, способы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получения, химические свойства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https://m.edsoo.ru/JSNUIM9TJ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№ 6. Решение экспериментальных задач по теме «Основные классы неорганических соединений»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https://m.edsoo.ru/58D13JF7V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Генетическая связь между классами неорганических соединений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https://m.edsoo.ru/YDS6ZRE31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и систематизация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знаний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https://m.edsoo.ru/S7BUOEEYN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50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№3 по теме "Основные классы неорганических соединений"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https://m.edsoo.ru/AFA7IDULD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Первые попытки классификации химических элементов. Понятие о группах сходных элементов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https://m.edsoo.ru/C0V3CC214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Периодический закон и Периодическая система химических элементов Д. И.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Менделеева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https://m.edsoo.ru/X9F1NR3U8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Периоды, группы, подгруппы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https://m.edsoo.ru/NQMWWJRXN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Строение атомов. Состав атомных ядер. </w:t>
            </w:r>
            <w:r>
              <w:rPr>
                <w:rFonts w:ascii="Times New Roman" w:hAnsi="Times New Roman"/>
                <w:color w:val="000000"/>
                <w:sz w:val="24"/>
              </w:rPr>
              <w:t>Изотопы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https://m.edsoo.ru/IMUD0MR5H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Строение электронных оболочек атомов элементов Периодической системы Д. И. Менделеева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https://m.edsoo.ru/T95YNV8B2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Характеристика химического элемента по его положению в Периодической системе Д. И. Менделеева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https://m.edsoo.ru/YIP04OMDX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Значение Периодического закона для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развития науки и практики. Д. И. Менделеев — учёный, педагог и гражданин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https://m.edsoo.ru/SZD8XE00P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Обобщение и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систематизация знаний / Всероссийская проверочная работа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https://m.edsoo.ru/ZCQTRP08Y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59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№4 по теме «Строение атома. Химическая связь» / Всероссийская проверочная работа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https://m.edsoo.ru/FTIZF99WF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Электроотрицательность атомов химических элементов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https://m.edsoo.ru/HZA11OED8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Ионная химическая связь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https://m.edsoo.ru/3SY1RJKVI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Ковалентная полярная химическая связь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https://m.edsoo.ru/EOL3MT2AE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Ковалентная неполярная химическая связь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https://m.edsoo.ru/9YVR3FUXI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Степень окисления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https://m.edsoo.ru/RA6CVXM66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Окислительно-восстановительные реакции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https://m.edsoo.ru/ZXNCA7DOZ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Окислители и восстановители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https://m.edsoo.ru/QPS46Z5PU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Обобщение и систематизация знаний по теме «Строение атома. </w:t>
            </w:r>
            <w:r>
              <w:rPr>
                <w:rFonts w:ascii="Times New Roman" w:hAnsi="Times New Roman"/>
                <w:color w:val="000000"/>
                <w:sz w:val="24"/>
              </w:rPr>
              <w:t>Химическая связь»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https://m.edsoo.ru/4RH7M35NF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Обобщение и систематизация знаний</w:t>
            </w:r>
          </w:p>
        </w:tc>
        <w:tc>
          <w:tcPr>
            <w:tcW w:w="73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06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86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https://m.edsoo.ru/7DNRBZ948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41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F0617" w:rsidRDefault="00DF0617"/>
        </w:tc>
      </w:tr>
    </w:tbl>
    <w:p w:rsidR="00DF0617" w:rsidRDefault="00DF0617">
      <w:pPr>
        <w:sectPr w:rsidR="00DF061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F0617" w:rsidRDefault="0064641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0"/>
        <w:gridCol w:w="3601"/>
        <w:gridCol w:w="1112"/>
        <w:gridCol w:w="1841"/>
        <w:gridCol w:w="1910"/>
        <w:gridCol w:w="1347"/>
        <w:gridCol w:w="3399"/>
      </w:tblGrid>
      <w:tr w:rsidR="00DF0617">
        <w:trPr>
          <w:trHeight w:val="144"/>
          <w:tblCellSpacing w:w="20" w:type="nil"/>
        </w:trPr>
        <w:tc>
          <w:tcPr>
            <w:tcW w:w="36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F0617" w:rsidRDefault="00DF0617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DF0617" w:rsidRDefault="00DF061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DF0617" w:rsidRDefault="00DF0617">
            <w:pPr>
              <w:spacing w:after="0"/>
              <w:ind w:left="135"/>
            </w:pPr>
          </w:p>
        </w:tc>
      </w:tr>
      <w:tr w:rsidR="00DF061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F0617" w:rsidRDefault="00DF061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F0617" w:rsidRDefault="00DF0617"/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F0617" w:rsidRDefault="00DF0617">
            <w:pPr>
              <w:spacing w:after="0"/>
              <w:ind w:left="135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F0617" w:rsidRDefault="00DF0617">
            <w:pPr>
              <w:spacing w:after="0"/>
              <w:ind w:left="135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F0617" w:rsidRDefault="00DF061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F0617" w:rsidRDefault="00DF061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F0617" w:rsidRDefault="00DF0617"/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Периодический закон. Периодическая система химических элементов Д.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И. Менделеева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https://m.edsoo.ru/ECRKA9OAY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Закономерности в изменении свойств химических элементов первых трёх периодов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https://m.edsoo.ru/GNJPEROFB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Классификация и номенклатура неорганических веществ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https://m.edsoo.ru/WTO1WRA2Q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Виды химической связи и типы кристаллических решёток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https://m.edsoo.ru/UI4Y5CFRV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№1 по теме «Повторение и углубление знаний основных разделов курса 8 класса»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https://m.edsoo.ru/J4X8ZN212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Классификация химических реакций по различным признакам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https://m.edsoo.ru/X8XAE7E2J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Понятие о скорости химической реакции. Понятие о гомогенных и гетерогенных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реакциях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https://m.edsoo.ru/6VLXCYY7N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химическом равновесии. Факторы, влияющие на скорость химической реакции и положение химического равновесия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https://m.edsoo.ru/H4FH7NZNM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Окислительно-восстановительные реакции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https://m.edsoo.ru/648V1IO26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Теория электролитической диссоциации. Сильные и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слабые электролиты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https://m.edsoo.ru/2KCYCLZ16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Ионные уравнения реакций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https://m.edsoo.ru/VN2SB9N1R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Химические свойства кислот и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оснований в свете представлений об электролитической диссоциации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https://m.edsoo.ru/8HH81YVXI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Химические свойства солей в свете представлений об электролитической диссоциации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https://m.edsoo.ru/ETD5QTS4G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 гидролизе солей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https://m.edsoo.ru/9JFRAVE8W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систематизация знаний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https://m.edsoo.ru/FEEIZRMBG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№ 1. «Решение экспериментальных задач»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https://m.edsoo.ru/7VXTFHJT4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№2 по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теме «Электролитическая диссоциация. </w:t>
            </w:r>
            <w:r>
              <w:rPr>
                <w:rFonts w:ascii="Times New Roman" w:hAnsi="Times New Roman"/>
                <w:color w:val="000000"/>
                <w:sz w:val="24"/>
              </w:rPr>
              <w:t>Химические реакции в растворах»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https://m.edsoo.ru/9RKLZDNUX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Общая характеристика галогенов. Химические свойства на примере хлора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https://m.edsoo.ru/NNYKYZF12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Хлороводород. Соляная кислота, химические свойства, получение, применение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https://m.edsoo.ru/CWVSHCD2M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работа № 2 по теме «Получение соляной кислоты, изучение её свойств»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https://m.edsoo.ru/PVEXIYWEG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Вычисления по уравнениям химических реакций, если один из реагентов дан в избытке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https://m.edsoo.ru/4BI5H070F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Общая характеристика элементов </w:t>
            </w:r>
            <w:r>
              <w:rPr>
                <w:rFonts w:ascii="Times New Roman" w:hAnsi="Times New Roman"/>
                <w:color w:val="000000"/>
                <w:sz w:val="24"/>
              </w:rPr>
              <w:t>VI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А-группы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https://m.edsoo.ru/VMWKERSEP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Аллотропные модификации серы. Нахождение серы и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её соединений в природе. </w:t>
            </w:r>
            <w:r>
              <w:rPr>
                <w:rFonts w:ascii="Times New Roman" w:hAnsi="Times New Roman"/>
                <w:color w:val="000000"/>
                <w:sz w:val="24"/>
              </w:rPr>
              <w:t>Химические свойства серы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https://m.edsoo.ru/CX10EU8PO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Сероводород, строение, физические и химические свойства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https://m.edsoo.ru/ECGX2B4OW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Оксиды серы. Серная кислота, физические и химические свойства, применение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https://m.edsoo.ru/ULRFLCHH1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Химические реакции, лежащие в основе промышленного способа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получения серной кислоты. </w:t>
            </w:r>
            <w:r>
              <w:rPr>
                <w:rFonts w:ascii="Times New Roman" w:hAnsi="Times New Roman"/>
                <w:color w:val="000000"/>
                <w:sz w:val="24"/>
              </w:rPr>
              <w:t>Химическое загрязнение окружающей среды соединениями серы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https://m.edsoo.ru/H7FT3NON4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 массовой доли выхода продукта реакции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https://m.edsoo.ru/HSJE186WN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Общая характеристика элементов </w:t>
            </w:r>
            <w:r>
              <w:rPr>
                <w:rFonts w:ascii="Times New Roman" w:hAnsi="Times New Roman"/>
                <w:color w:val="000000"/>
                <w:sz w:val="24"/>
              </w:rPr>
              <w:t>V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А-группы. Азот, распространение в природе, физические и химические свойства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https://m.edsoo.ru/WAHRMB976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Аммиак, его физические и химические свойства, получение и применение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https://m.edsoo.ru/HZAYE5F13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№ 3 по теме «Получение аммиака, изучение его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свойств»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https://m.edsoo.ru/J0RP64IFJ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Азотная кислота, её физические и химические свойства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https://m.edsoo.ru/U2DYEDMYE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Использование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нитратов и солей аммония в качестве минеральных удобрений. </w:t>
            </w:r>
            <w:r>
              <w:rPr>
                <w:rFonts w:ascii="Times New Roman" w:hAnsi="Times New Roman"/>
                <w:color w:val="000000"/>
                <w:sz w:val="24"/>
              </w:rPr>
              <w:t>Химическое загрязнение окружающей среды соединениями азота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https://m.edsoo.ru/5HBKCIQCB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Фосфор. Оксид фосфора (</w:t>
            </w:r>
            <w:r>
              <w:rPr>
                <w:rFonts w:ascii="Times New Roman" w:hAnsi="Times New Roman"/>
                <w:color w:val="000000"/>
                <w:sz w:val="24"/>
              </w:rPr>
              <w:t>V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) и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фосфорная кислота,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физические и химические свойства, получение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https://m.edsoo.ru/GDQJSO3WP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Использование фосфатов в качестве минеральных удобрений. </w:t>
            </w:r>
            <w:r>
              <w:rPr>
                <w:rFonts w:ascii="Times New Roman" w:hAnsi="Times New Roman"/>
                <w:color w:val="000000"/>
                <w:sz w:val="24"/>
              </w:rPr>
              <w:t>Загрязнение природной среды фосфатами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https://m.edsoo.ru/UAZ3HU65V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Углерод, распространение в природе, физические и химические свойства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https://m.edsoo.ru/DW0M6SUUL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Оксиды углерода, их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физические и химические свойства. Экологические проблемы, связанные с оксидом углерода (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)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https://m.edsoo.ru/OXQAPGNCF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Угольная кислота и её соли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https://m.edsoo.ru/0HQHD6IPA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№ 4 по теме "Получение углекислого газа. Качественная реакция на карбонат-ион"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https://m.edsoo.ru/G2HZXQGC8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Первоначальные понятия об органических веществах как о соединениях углерода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https://m.edsoo.ru/3OTIZ109Z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Кремний и его соединения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https://m.edsoo.ru/75JXNH0I8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№ 5. Решение экспериментальных задач по теме «Важнейшие неметаллы и их соединения»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https://m.edsoo.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ru/O7E8D0D7Z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№3 по теме «Важнейшие неметаллы и их соединения»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https://m.edsoo.ru/S85J9UGH3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Общая характеристика химических элементов — металлов. Металлическая связь и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металлическая кристаллическая решётка. </w:t>
            </w:r>
            <w:r>
              <w:rPr>
                <w:rFonts w:ascii="Times New Roman" w:hAnsi="Times New Roman"/>
                <w:color w:val="000000"/>
                <w:sz w:val="24"/>
              </w:rPr>
              <w:t>Физические свойства металлов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https://m.edsoo.ru/XK1GYPCO1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Химические свойства металлов. Электрохимический ряд напряжений металлов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https://m.edsoo.ru/Z7YRNPAEW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Общие способы получения металлов. Сплавы. Вычисления по уравнениям химических реакций, если один из реагентов содержит примеси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https://m.edsoo.ru/G54GDQI2D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 коррозии металлов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https://m.edsoo.ru/4FIGD0W0W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Щелочные металлы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https://m.edsoo.ru/X1B4BPUW2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Оксиды и гидроксиды натрия и калия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https://m.edsoo.ru/Q4DX0G3U9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Щелочноземельные металлы – кальций и магний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https://m.edsoo.ru/REOCDY0K6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Важнейшие соединения кальция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https://m.edsoo.ru/CJR96CMZA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систематизация знаний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https://m.edsoo.ru/O5PXGG1BE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Жёсткость воды и способы её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устранения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https://m.edsoo.ru/WFMBFTTTP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№ 6 по теме "Жёсткость воды и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методы её устранения"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https://m.edsoo.ru/NF1ROKB8J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Алюминий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https://m.edsoo.ru/9ZJ8RD1TV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Амфотерные свойства оксида и гидроксида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https://m.edsoo.ru/NI5KIIOJ5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Железо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https://m.edsoo.ru/F20NJR5SR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Оксиды, гидроксиды и соли железа (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) и железа (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)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https://m.edsoo.ru/1RTUBLAMP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систематизация знаний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https://m.edsoo.ru/NA0N6HGKZ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№ 7. Решение экспериментальных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задач по теме «Важнейшие металлы и их соединения»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https://m.edsoo.ru/ZN7G0QSMX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Вычисления по уравнениям химических реакций, если один из реагентов дан в избытке или содержит примеси.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Вычисления </w:t>
            </w:r>
            <w:r>
              <w:rPr>
                <w:rFonts w:ascii="Times New Roman" w:hAnsi="Times New Roman"/>
                <w:color w:val="000000"/>
                <w:sz w:val="24"/>
              </w:rPr>
              <w:t>массовой доли выхода продукта реакции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https://m.edsoo.ru/AYD2HE5IY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систематизация знаний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https://m.edsoo.ru/B8T9VTKOP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№4 по теме «Важнейшие металлы и их соединения»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https://m.edsoo.ru/703C804GN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Вещества и материалы в повседневной жизни человека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https://m.edsoo.ru/OFI32JMT0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Химическое загрязнение окружающей среды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https://m.edsoo.ru/9ANGYEYQI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Роль химии в решении экологических проблем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https://m.edsoo.ru/18Q203Y28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Обобщение и систематизация знаний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https://m.edsoo.ru/DT1BAS5U4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Обобщение и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систематизация знаний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https://m.edsoo.ru/P52TJZNXV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Обобщение и систематизация знаний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F0617" w:rsidRDefault="00DF061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</w:pP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https://m.edsoo.ru/TMK36TJZG</w:t>
              </w:r>
            </w:hyperlink>
          </w:p>
        </w:tc>
      </w:tr>
      <w:tr w:rsidR="00DF061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135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КОЛИЧЕСТВО ЧАСОВ ПО ПРОГРАММЕ</w:t>
            </w:r>
          </w:p>
        </w:tc>
        <w:tc>
          <w:tcPr>
            <w:tcW w:w="127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F0617" w:rsidRDefault="00DF0617"/>
        </w:tc>
      </w:tr>
    </w:tbl>
    <w:p w:rsidR="00DF0617" w:rsidRDefault="00DF0617">
      <w:pPr>
        <w:sectPr w:rsidR="00DF061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F0617" w:rsidRDefault="00DF0617">
      <w:pPr>
        <w:sectPr w:rsidR="00DF061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F0617" w:rsidRPr="00671555" w:rsidRDefault="0064641A">
      <w:pPr>
        <w:spacing w:before="199" w:after="199" w:line="336" w:lineRule="auto"/>
        <w:ind w:left="120"/>
        <w:rPr>
          <w:lang w:val="ru-RU"/>
        </w:rPr>
      </w:pPr>
      <w:bookmarkStart w:id="11" w:name="block-97576724"/>
      <w:bookmarkEnd w:id="10"/>
      <w:r w:rsidRPr="00671555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ПРОВЕРЯЕМЫЕ ТРЕБОВАНИЯ К РЕЗУЛЬТАТАМ ОСВОЕНИЯ ОСНОВНОЙ </w:t>
      </w:r>
    </w:p>
    <w:p w:rsidR="00DF0617" w:rsidRDefault="0064641A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ОБРАЗОВАТЕЛЬНОЙ ПРОГРАММЫ</w:t>
      </w:r>
    </w:p>
    <w:p w:rsidR="00DF0617" w:rsidRDefault="00DF0617">
      <w:pPr>
        <w:spacing w:before="199" w:after="199" w:line="336" w:lineRule="auto"/>
        <w:ind w:left="120"/>
      </w:pPr>
    </w:p>
    <w:p w:rsidR="00DF0617" w:rsidRDefault="0064641A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:rsidR="00DF0617" w:rsidRDefault="00DF0617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272"/>
              <w:rPr>
                <w:lang w:val="ru-RU"/>
              </w:rPr>
            </w:pPr>
            <w:r w:rsidRPr="0067155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</w:t>
            </w:r>
            <w:r w:rsidRPr="0067155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программы основного общего образования 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По теме: «Первоначальные химические понятия»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раскрывать смысл основных химических понятий: атом, молекула, химический элемент, простое вещество, сложное вещество, смесь (однородная и неоднородная),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валентность, относительная атомная и молекулярная масса, количество вещества, моль, молярная масса, массовая доля химического элемента в соединении, молярный объём, химическая реакция, классификация реакций: реакции соединения, реакции разложения, реакции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замещения, реакции обмена, экзо- и эндотермические реакции, тепловой эффект реакции, раствор, массовая доля вещества (процентная концентрация) в растворе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иллюстрировать взаимосвязь основных химических понятий и применять эти понятия при описании вещес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тв и их превращений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химическую символику для составления формул веществ и уравнений химических реакций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раскрывать смысл законов сохранения массы веществ, постоянства состава, атомно-молекулярного учения, закона Авогадро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валентность атомов элементов в бинарных соединениях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классифицировать химические реакции (по числу и составу участвующих в реакции веществ, по тепловому эффекту)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вычислять относительную молекулярную и молярную массы веществ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1.8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вычислять массовую долю химического элемента по формуле соединения,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вычислять массовую долю вещества в растворе 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естественнонаучные методы познания – наблюдение, измерение, моделирование, эксперимент (реальный и мысленный)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 теме: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«Важнейшие представители неорганических веществ»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раскрывать смысл основных химических понятий: оксид, кислота, основание, соль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принадлежность веществ к определённому классу соединений по формулам</w:t>
            </w:r>
          </w:p>
        </w:tc>
      </w:tr>
      <w:tr w:rsidR="00DF0617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классифицировать неорганические </w:t>
            </w:r>
            <w:r>
              <w:rPr>
                <w:rFonts w:ascii="Times New Roman" w:hAnsi="Times New Roman"/>
                <w:color w:val="000000"/>
                <w:sz w:val="24"/>
              </w:rPr>
              <w:t>вещества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(описывать) общие химические свойства веществ различных классов, подтверждая описание примерами молекулярных уравнений соответствующих химических реакций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прогнозировать свойства веществ в зависимости от их качественного с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остава, возможности протекания химических превращений в различных условиях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следовать правилам пользования химической посудой и лабораторным оборудованием, а также правилам обращения с веществами в соответствии с инструкциями по выполнению лабораторных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химических опытов по получению и собиранию газообразных веществ (водорода и кислорода), приготовлению растворов с определённой массовой долей растворённого вещества, планировать и проводить химические эксперименты по распознаванию растворов щелочей и кисл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от с помощью индикаторов (лакмус, фенолфталеин, метилоранж и другие)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расчёты по уравнению химической реакции</w:t>
            </w:r>
          </w:p>
        </w:tc>
      </w:tr>
      <w:tr w:rsidR="00DF0617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По теме: «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Периодический закон и Периодическая система химических элементов Д. И. Менделеева.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Строение атомов. Химическая связь. Окислительно-восстановительные реакции» 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раскрывать смысл основных химических понятий: ядро атома, электронный слой атома, атомная ор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биталь, радиус атома, химическая связь, полярная и неполярная ковалентная связь,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электроотрицательность, ионная связь, ион, катион, анион, степень окисления</w:t>
            </w:r>
          </w:p>
        </w:tc>
      </w:tr>
      <w:tr w:rsidR="00DF0617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классифицировать химические элементы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описывать и характеризовать табличную форму Периодич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еской системы химических элементов: различать понятия «главная подгруппа (Агруппа)» и «побочная подгруппа (Бгруппа)», «малые» и «большие» периоды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раскрывать смысл Периодического закона Д.И. Менделеева: демонстрировать понимание периодической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зависимости свойств химических элементов от их положения в Периодической системе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соотносить обозначения, которые имеются в таблице «Периодическая система химических элементов Д.И. Менделеева» с числовыми характеристиками строения атомов химических эле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ментов (состав и заряд ядра, общее число электронов и распределение их по электронным слоям)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степень окисления элементов в бинарных соединениях</w:t>
            </w:r>
          </w:p>
        </w:tc>
      </w:tr>
      <w:tr w:rsidR="00DF0617" w:rsidRPr="00671555">
        <w:trPr>
          <w:trHeight w:val="144"/>
        </w:trPr>
        <w:tc>
          <w:tcPr>
            <w:tcW w:w="1764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2153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вид химической связи (ковалентная и ионная) в неорганических соединениях</w:t>
            </w:r>
          </w:p>
        </w:tc>
      </w:tr>
    </w:tbl>
    <w:p w:rsidR="00DF0617" w:rsidRPr="00671555" w:rsidRDefault="00DF0617">
      <w:pPr>
        <w:spacing w:after="0"/>
        <w:ind w:left="120"/>
        <w:rPr>
          <w:lang w:val="ru-RU"/>
        </w:rPr>
      </w:pPr>
    </w:p>
    <w:p w:rsidR="00DF0617" w:rsidRDefault="0064641A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9 </w:t>
      </w:r>
      <w:r>
        <w:rPr>
          <w:rFonts w:ascii="Times New Roman" w:hAnsi="Times New Roman"/>
          <w:b/>
          <w:color w:val="000000"/>
          <w:sz w:val="28"/>
        </w:rPr>
        <w:t>КЛАСС</w:t>
      </w:r>
    </w:p>
    <w:p w:rsidR="00DF0617" w:rsidRDefault="00DF0617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DF0617" w:rsidRPr="0067155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272"/>
              <w:rPr>
                <w:lang w:val="ru-RU"/>
              </w:rPr>
            </w:pPr>
            <w:r w:rsidRPr="0067155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DF0617" w:rsidRPr="0067155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По теме: «Вещество и химическая реакция»</w:t>
            </w:r>
          </w:p>
        </w:tc>
      </w:tr>
      <w:tr w:rsidR="00DF0617" w:rsidRPr="0067155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раскрывать смысл основных химических понятий: раствор,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электролиты, неэлектролиты, электролитическая диссоциация, реакции ионного обмена, катализатор, химическое равновесие, обратимые и необратимые реакции, окислительновосстановительные реакции, окислитель, восстановитель, окисление и восстановление, аллотропи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я, амфотерность, химическая связь (ковалентная, ионная, металлическая), кристаллическая решётка, сплавы, скорость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химической реакции</w:t>
            </w:r>
          </w:p>
        </w:tc>
      </w:tr>
      <w:tr w:rsidR="00DF0617" w:rsidRPr="0067155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1.2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иллюстрировать взаимосвязь основных химических понятий и применять эти понятия при описании веществ и их превращений</w:t>
            </w:r>
          </w:p>
        </w:tc>
      </w:tr>
      <w:tr w:rsidR="00DF0617" w:rsidRPr="0067155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составлять уравнения электролитической диссоциации кислот, щелочей и солей, полные и сокращённые уравнения реакций ионного обмена</w:t>
            </w:r>
          </w:p>
        </w:tc>
      </w:tr>
      <w:tr w:rsidR="00DF0617" w:rsidRPr="0067155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раскрывать сущность окислительно-восстановительных реакций посредством составления электронного баланса этих реакций</w:t>
            </w:r>
          </w:p>
        </w:tc>
      </w:tr>
      <w:tr w:rsidR="00DF0617" w:rsidRPr="0067155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расчёты по уравнению химической реакции</w:t>
            </w:r>
          </w:p>
        </w:tc>
      </w:tr>
      <w:tr w:rsidR="00DF0617" w:rsidRPr="0067155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По темам: «Неметаллы и их соединения» и «Металлы и их соединения»</w:t>
            </w:r>
          </w:p>
        </w:tc>
      </w:tr>
      <w:tr w:rsidR="00DF0617" w:rsidRPr="0067155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(описывать) общие и специфические химические свойства простых и сложных веществ, подтверждая описание примерами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молекулярных и ионных уравнений соответствующих химических реакций</w:t>
            </w:r>
          </w:p>
        </w:tc>
      </w:tr>
      <w:tr w:rsidR="00DF0617" w:rsidRPr="0067155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составлять уравнения реакций, подтверждающих существование генетической связи между веществами различных классов</w:t>
            </w:r>
          </w:p>
        </w:tc>
      </w:tr>
      <w:tr w:rsidR="00DF0617" w:rsidRPr="0067155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прогнозировать свойства веществ в зависимости от их строения, воз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можности протекания химических превращений в различных условиях</w:t>
            </w:r>
          </w:p>
        </w:tc>
      </w:tr>
      <w:tr w:rsidR="00DF0617" w:rsidRPr="0067155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следовать правилам пользования химической посудой и лабораторным оборудованием, а также правилам обращения с веществами в соответствии с инструкциями по выполнению лабораторных химических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опытов по получению и собиранию газообразных веществ (аммиака и углекислого газа)</w:t>
            </w:r>
          </w:p>
        </w:tc>
      </w:tr>
      <w:tr w:rsidR="00DF0617" w:rsidRPr="0067155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проводить реакции, подтверждающие качественный состав различных веществ: распознавать опытным путём хлорид-, бромид, иодид, карбонат, фосфат, силикат, сульфат,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гидроксидионы, катионы аммония, ионы изученных металлов, присутствующие в водных растворах неорганических веществ</w:t>
            </w:r>
          </w:p>
        </w:tc>
      </w:tr>
      <w:tr w:rsidR="00DF0617" w:rsidRPr="0067155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По теме: «Химия и окружающая среда»</w:t>
            </w:r>
          </w:p>
        </w:tc>
      </w:tr>
      <w:tr w:rsidR="00DF0617" w:rsidRPr="0067155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раскрывать смысл основных химических понятий: ПДК вещества; коррозия металлов</w:t>
            </w:r>
          </w:p>
        </w:tc>
      </w:tr>
      <w:tr w:rsidR="00DF0617" w:rsidRPr="0067155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основ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ные операции мыслительной деятельности –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анализ и синтез, сравнение, обобщение, систематизацию, выявление причинно-следственных связей – для изучения свойств веществ и химических реакций; естественнонаучные методы познания – наблюдение, измерение, моделиро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вание, эксперимент (реальный и мысленный)</w:t>
            </w:r>
          </w:p>
        </w:tc>
      </w:tr>
    </w:tbl>
    <w:p w:rsidR="00DF0617" w:rsidRPr="00671555" w:rsidRDefault="00DF0617">
      <w:pPr>
        <w:spacing w:after="0"/>
        <w:ind w:left="120"/>
        <w:rPr>
          <w:lang w:val="ru-RU"/>
        </w:rPr>
      </w:pPr>
    </w:p>
    <w:p w:rsidR="00DF0617" w:rsidRPr="00671555" w:rsidRDefault="00DF0617">
      <w:pPr>
        <w:rPr>
          <w:lang w:val="ru-RU"/>
        </w:rPr>
        <w:sectPr w:rsidR="00DF0617" w:rsidRPr="00671555">
          <w:pgSz w:w="11906" w:h="16383"/>
          <w:pgMar w:top="1134" w:right="850" w:bottom="1134" w:left="1701" w:header="720" w:footer="720" w:gutter="0"/>
          <w:cols w:space="720"/>
        </w:sectPr>
      </w:pPr>
    </w:p>
    <w:p w:rsidR="00DF0617" w:rsidRDefault="0064641A">
      <w:pPr>
        <w:spacing w:before="199" w:after="120" w:line="336" w:lineRule="auto"/>
        <w:ind w:left="120"/>
      </w:pPr>
      <w:bookmarkStart w:id="12" w:name="block-97576725"/>
      <w:bookmarkEnd w:id="11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DF0617" w:rsidRDefault="00DF0617">
      <w:pPr>
        <w:spacing w:after="0"/>
        <w:ind w:left="120"/>
      </w:pPr>
    </w:p>
    <w:p w:rsidR="00DF0617" w:rsidRDefault="0064641A">
      <w:pPr>
        <w:spacing w:before="199" w:after="120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:rsidR="00DF0617" w:rsidRDefault="00DF0617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85"/>
        <w:gridCol w:w="8295"/>
      </w:tblGrid>
      <w:tr w:rsidR="00DF0617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DF0617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Первоначальные химические понятия</w:t>
            </w:r>
          </w:p>
        </w:tc>
      </w:tr>
      <w:tr w:rsidR="00DF0617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Предмет химии. Роль химии в жизни человека. Химия в системе наук. Тела и вещества. </w:t>
            </w:r>
            <w:r>
              <w:rPr>
                <w:rFonts w:ascii="Times New Roman" w:hAnsi="Times New Roman"/>
                <w:color w:val="000000"/>
                <w:sz w:val="24"/>
              </w:rPr>
              <w:t>Физические свойства веществ. Агрегатное состояние веществ</w:t>
            </w:r>
          </w:p>
        </w:tc>
      </w:tr>
      <w:tr w:rsidR="00DF0617" w:rsidRPr="00671555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методах познания в химии. Чистые вещества и смеси. Способы разделения смесей</w:t>
            </w:r>
          </w:p>
        </w:tc>
      </w:tr>
      <w:tr w:rsidR="00DF0617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Атомы и молекулы. Химические элементы. Символы химических элементов. Простые и сложные вещества. </w:t>
            </w:r>
            <w:r>
              <w:rPr>
                <w:rFonts w:ascii="Times New Roman" w:hAnsi="Times New Roman"/>
                <w:color w:val="000000"/>
                <w:sz w:val="24"/>
              </w:rPr>
              <w:t>Атом</w:t>
            </w:r>
            <w:r>
              <w:rPr>
                <w:rFonts w:ascii="Times New Roman" w:hAnsi="Times New Roman"/>
                <w:color w:val="000000"/>
                <w:sz w:val="24"/>
              </w:rPr>
              <w:t>но-молекулярное учение</w:t>
            </w:r>
          </w:p>
        </w:tc>
      </w:tr>
      <w:tr w:rsidR="00DF0617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Химическая формула. Валентность атомов химических элементов. Закон постоянства состава веществ. Относительная атомная масса. </w:t>
            </w:r>
            <w:r>
              <w:rPr>
                <w:rFonts w:ascii="Times New Roman" w:hAnsi="Times New Roman"/>
                <w:color w:val="000000"/>
                <w:sz w:val="24"/>
              </w:rPr>
              <w:t>Относительная молекулярная масса. Массовая доля химического элемента в соединении</w:t>
            </w:r>
          </w:p>
        </w:tc>
      </w:tr>
      <w:tr w:rsidR="00DF0617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Количество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вещества. Моль. Молярная масса. Взаимосвязь количества, массы и числа структурных единиц вещества. </w:t>
            </w:r>
            <w:r>
              <w:rPr>
                <w:rFonts w:ascii="Times New Roman" w:hAnsi="Times New Roman"/>
                <w:color w:val="000000"/>
                <w:sz w:val="24"/>
              </w:rPr>
              <w:t>Расчёты по формулам химических соединений</w:t>
            </w:r>
          </w:p>
        </w:tc>
      </w:tr>
      <w:tr w:rsidR="00DF0617" w:rsidRPr="00671555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Физические и химические явления. Химическая реакция и её признаки. Закон сохранения массы веществ. Химические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уравнения. Классификация химических реакций (соединения, разложения, замещения, обмена)</w:t>
            </w:r>
          </w:p>
        </w:tc>
      </w:tr>
      <w:tr w:rsidR="00DF0617" w:rsidRPr="00671555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Химический эксперимент: знакомство с химической посудой, с правилами работы в лаборатории и приёмами обращения с лабораторным оборудованием, изучение и описание фи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зических свойств образцов неорганических веществ, наблюдение физических (плавление воска, таяние льда, растирание сахара в ступке, кипение и конденсация воды) и химических (горение свечи, прокаливание медной проволоки, взаимодействие мела с кислотой) явлен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ий, наблюдение и описание признаков протекания химических реакций (разложение сахара, взаимодействие серной кислоты с хлоридом бария, разложение гидроксида меди(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) при нагревании, взаимодействие железа с раствором соли меди(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), изучение способов разделен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ия смесей (с помощью магнита,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фильтрование, выпаривание, дистилляция, хроматография), проведение очистки поваренной соли, наблюдение и описание результатов проведения опыта, иллюстрирующего закон сохранения массы, создание моделей молекул (шаростержневых) </w:t>
            </w:r>
          </w:p>
        </w:tc>
      </w:tr>
      <w:tr w:rsidR="00DF0617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Важнейшие представители неорганических веществ</w:t>
            </w:r>
          </w:p>
        </w:tc>
      </w:tr>
      <w:tr w:rsidR="00DF0617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Воздух – смесь газов. Состав воздуха. Кислород – элемент и простое вещество. Нахождение кислорода в природе, физические и химические свойства (реакции горения). Оксиды. Применение кислорода. Способы п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олучения кислорода в лаборатории и промышленности. </w:t>
            </w:r>
            <w:r>
              <w:rPr>
                <w:rFonts w:ascii="Times New Roman" w:hAnsi="Times New Roman"/>
                <w:color w:val="000000"/>
                <w:sz w:val="24"/>
              </w:rPr>
              <w:t>Круговорот кислорода в природе. Озон – аллотропная модификация кислорода</w:t>
            </w:r>
          </w:p>
        </w:tc>
      </w:tr>
      <w:tr w:rsidR="00DF0617" w:rsidRPr="00671555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Тепловой эффект химической реакции, термохимические уравнения, экзо- и эндотермические реакции. Топливо: уголь и метан.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Загрязнение воздуха, усиление парникового эффекта, разрушение озонового слоя</w:t>
            </w:r>
          </w:p>
        </w:tc>
      </w:tr>
      <w:tr w:rsidR="00DF0617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 xml:space="preserve">Водород – элемент и простое вещество. Нахождение водорода в природе, физические и химические свойства, применение, способы получения. 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Кислоты и соли</w:t>
            </w:r>
          </w:p>
        </w:tc>
      </w:tr>
      <w:tr w:rsidR="00DF0617" w:rsidRPr="00671555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Молярный объём газов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. Расчёты по химическим уравнениям</w:t>
            </w:r>
          </w:p>
        </w:tc>
      </w:tr>
      <w:tr w:rsidR="00DF0617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Физические свойства воды. Вода как растворитель. Растворы. Насыщенные и ненасыщенные растворы. Растворимость веществ в воде. Массовая доля вещества в растворе. Химические свойства воды. Основания. Роль растворов в пр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ироде и в жизни человека. Круговорот воды в природе. </w:t>
            </w:r>
            <w:r>
              <w:rPr>
                <w:rFonts w:ascii="Times New Roman" w:hAnsi="Times New Roman"/>
                <w:color w:val="000000"/>
                <w:sz w:val="24"/>
              </w:rPr>
              <w:t>Загрязнение природных вод. Охрана и очистка природных вод</w:t>
            </w:r>
          </w:p>
        </w:tc>
      </w:tr>
      <w:tr w:rsidR="00DF0617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Классификация неорганических соединений. Оксиды. Классификация оксидов: солеобразующие (основные, кислотные, амфотерные) и несолеобразующие.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Номенклатура оксидов. </w:t>
            </w:r>
            <w:r>
              <w:rPr>
                <w:rFonts w:ascii="Times New Roman" w:hAnsi="Times New Roman"/>
                <w:color w:val="000000"/>
                <w:sz w:val="24"/>
              </w:rPr>
              <w:t>Физические и химические свойства оксидов. Получение оксидов</w:t>
            </w:r>
          </w:p>
        </w:tc>
      </w:tr>
      <w:tr w:rsidR="00DF0617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Основания. Классификация оснований: щёлочи и нерастворимые основания. </w:t>
            </w:r>
            <w:r>
              <w:rPr>
                <w:rFonts w:ascii="Times New Roman" w:hAnsi="Times New Roman"/>
                <w:color w:val="000000"/>
                <w:sz w:val="24"/>
              </w:rPr>
              <w:t>Номенклатура оснований. Физические и химические свойства оснований. Получение оснований</w:t>
            </w:r>
          </w:p>
        </w:tc>
      </w:tr>
      <w:tr w:rsidR="00DF0617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Кислоты. Классификация кислот. Номенклатура кислот. Физические и химические свойства кислот. </w:t>
            </w:r>
            <w:r>
              <w:rPr>
                <w:rFonts w:ascii="Times New Roman" w:hAnsi="Times New Roman"/>
                <w:color w:val="000000"/>
                <w:sz w:val="24"/>
              </w:rPr>
              <w:t>Ряд активности металлов Н.Н. Бекетова. Получение кислот</w:t>
            </w:r>
          </w:p>
        </w:tc>
      </w:tr>
      <w:tr w:rsidR="00DF0617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Соли. Номенклатура солей. Физические и химические свойства солей. </w:t>
            </w:r>
            <w:r>
              <w:rPr>
                <w:rFonts w:ascii="Times New Roman" w:hAnsi="Times New Roman"/>
                <w:color w:val="000000"/>
                <w:sz w:val="24"/>
              </w:rPr>
              <w:t>Получение солей</w:t>
            </w:r>
          </w:p>
        </w:tc>
      </w:tr>
      <w:tr w:rsidR="00DF0617" w:rsidRPr="00671555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2.10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Генетическая с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вязь между классами неорганических соединений</w:t>
            </w:r>
          </w:p>
        </w:tc>
      </w:tr>
      <w:tr w:rsidR="00DF0617" w:rsidRPr="00671555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Химический эксперимент: качественное определение содержания кислорода в воздухе, получение, собирание, распознавание и изучение свойств кислорода, наблюдение взаимодействия веществ с кислородом и условия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возникновения и прекращения горения (пожара), ознакомление с образцами оксидов и описание их свойств, получение, собирание, распознавание и изучение свойств водорода (горение), взаимодействие водорода с оксидом меди(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) (возможно использование видеоматериа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лов), наблюдение образцов веществ количеством 1 моль, исследование особенностей растворения веществ с различной растворимостью, приготовление растворов с определённой массовой долей растворённого вещества, взаимодействие воды с металлами (натрием и кальцие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м) (возможно использование видеоматериалов), определение растворов кислот и щелочей с помощью индикаторов, исследование образцов неорганических веществ различных классов, наблюдение изменения окраски индикаторов в растворах кислот и щелочей, изучение взаим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одействия оксида меди(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) с раствором серной кислоты, кислот с металлами, реакций нейтрализации, получение нерастворимых оснований, вытеснение одного металла другим из раствора соли, решение экспериментальных задач по теме «Важнейшие классы неорганических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соединений»</w:t>
            </w:r>
          </w:p>
        </w:tc>
      </w:tr>
      <w:tr w:rsidR="00DF0617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Периодический закон и Периодическая система химических элементов Д.И. Менделеева. </w:t>
            </w:r>
            <w:r>
              <w:rPr>
                <w:rFonts w:ascii="Times New Roman" w:hAnsi="Times New Roman"/>
                <w:color w:val="000000"/>
                <w:sz w:val="24"/>
              </w:rPr>
              <w:t>Строение атомов. Химическая связь. Окислительно-восстановительные реакции</w:t>
            </w:r>
          </w:p>
        </w:tc>
      </w:tr>
      <w:tr w:rsidR="00DF0617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Первые попытки классификации химических элементов. Понятие о группах сходных эле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ментов (щелочные и щелочноземельные металлы, галогены, инертные газы). </w:t>
            </w:r>
            <w:r>
              <w:rPr>
                <w:rFonts w:ascii="Times New Roman" w:hAnsi="Times New Roman"/>
                <w:color w:val="000000"/>
                <w:sz w:val="24"/>
              </w:rPr>
              <w:t>Элементы, которые образуют амфотерные оксиды и гидроксиды</w:t>
            </w:r>
          </w:p>
        </w:tc>
      </w:tr>
      <w:tr w:rsidR="00DF0617" w:rsidRPr="00671555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Периодический закон. Периодическая система химических элементов Д.И. Менделеева. Короткопериодная и длиннопериодная формы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Периодической системы химических элементов Д.И. Менделеева. Периоды и группы. Физический смысл порядкового номера, номеров периода и группы элемента</w:t>
            </w:r>
          </w:p>
        </w:tc>
      </w:tr>
      <w:tr w:rsidR="00DF0617" w:rsidRPr="00671555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Строение атомов. Состав атомных ядер. Изотопы. Электроны. Строение электронных оболочек атомов первых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20 химических элементов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Периодической системы Д.И. Менделеева. Характеристика химического элемента по его положению в Периодической системе Д.И. Менделеева</w:t>
            </w:r>
          </w:p>
        </w:tc>
      </w:tr>
      <w:tr w:rsidR="00DF0617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3.4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Закономерности изменения радиуса атомов химических элементов, металлических и неметаллических с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войств по группам и периодам. Значение Периодического закона и Периодической системы химических элементов для развития науки и практики. </w:t>
            </w:r>
            <w:r>
              <w:rPr>
                <w:rFonts w:ascii="Times New Roman" w:hAnsi="Times New Roman"/>
                <w:color w:val="000000"/>
                <w:sz w:val="24"/>
              </w:rPr>
              <w:t>Д.И. Менделеев – учёный и гражданин</w:t>
            </w:r>
          </w:p>
        </w:tc>
      </w:tr>
      <w:tr w:rsidR="00DF0617" w:rsidRPr="00671555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Химическая связь. Ковалентная (полярная и неполярная) связь. Электроотрицатель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ность химических элементов. Ионная связь</w:t>
            </w:r>
          </w:p>
        </w:tc>
      </w:tr>
      <w:tr w:rsidR="00DF0617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окисления. Окислительновосстановительные реакции. Процессы окисления и восстановления. </w:t>
            </w:r>
            <w:r>
              <w:rPr>
                <w:rFonts w:ascii="Times New Roman" w:hAnsi="Times New Roman"/>
                <w:color w:val="000000"/>
                <w:sz w:val="24"/>
              </w:rPr>
              <w:t>Окислители и восстановители</w:t>
            </w:r>
          </w:p>
        </w:tc>
      </w:tr>
      <w:tr w:rsidR="00DF0617" w:rsidRPr="00671555">
        <w:trPr>
          <w:trHeight w:val="144"/>
        </w:trPr>
        <w:tc>
          <w:tcPr>
            <w:tcW w:w="1187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305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Химический эксперимент: изучение образцов веществ металлов и неметаллов,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взаимодействие гидроксида цинка с растворами кислот и щелочей, проведение опытов, иллюстрирующих примеры окислительно-восстановительных реакций (горение, реакции разложения, соединения)</w:t>
            </w:r>
          </w:p>
        </w:tc>
      </w:tr>
    </w:tbl>
    <w:p w:rsidR="00DF0617" w:rsidRPr="00671555" w:rsidRDefault="00DF0617">
      <w:pPr>
        <w:spacing w:after="0"/>
        <w:ind w:left="120"/>
        <w:rPr>
          <w:lang w:val="ru-RU"/>
        </w:rPr>
      </w:pPr>
    </w:p>
    <w:p w:rsidR="00DF0617" w:rsidRDefault="0064641A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DF0617" w:rsidRDefault="00DF0617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59"/>
        <w:gridCol w:w="8321"/>
      </w:tblGrid>
      <w:tr w:rsidR="00DF0617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DF0617" w:rsidRPr="00671555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hd w:val="clear" w:color="auto" w:fill="FFFFFF"/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Вещество и химическая реакция. Повторение </w:t>
            </w:r>
          </w:p>
        </w:tc>
      </w:tr>
      <w:tr w:rsidR="00DF0617" w:rsidRPr="00671555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hd w:val="clear" w:color="auto" w:fill="FFFFFF"/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Периодический закон. Периодическая система химических элементов Д.И. Менделеева. Строение атомов. Закономерности в изменении свойств химических элементов первых трёх периодов, калия, кальция и их соединений в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соответствии с положением элементов в Периодической системе и строением их атомов</w:t>
            </w:r>
          </w:p>
        </w:tc>
      </w:tr>
      <w:tr w:rsidR="00DF0617" w:rsidRPr="00671555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hd w:val="clear" w:color="auto" w:fill="FFFFFF"/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Строение вещества: виды химической связи. Типы кристаллических решёток, зависимость свойств вещества от типа кристаллической решётки и вида химической связи. Классифика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ция и номенклатура неорганических веществ (международная и тривиальная). Химические свойства веществ, относящихся к различным классам неорганических соединений, генетическая связь неорганических веществ</w:t>
            </w:r>
          </w:p>
        </w:tc>
      </w:tr>
      <w:tr w:rsidR="00DF0617" w:rsidRPr="00671555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hd w:val="clear" w:color="auto" w:fill="FFFFFF"/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Классификация химических реакций по различным пр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изнакам (по числу и составу участвующих в реакции веществ, по тепловому эффекту, по изменению степеней окисления химических элементов, по обратимости,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по участию катализатора). Экзо- и эндотермические реакции, термохимические уравнения. Понятие о скорости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химической реакции</w:t>
            </w:r>
          </w:p>
        </w:tc>
      </w:tr>
      <w:tr w:rsidR="00DF0617" w:rsidRPr="00671555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1.4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hd w:val="clear" w:color="auto" w:fill="FFFFFF"/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об обратимых и необратимых химических реакциях. Понятие о гомогенных и гетерогенных реакциях. Понятие о химическом равновесии. Факторы, влияющие на скорость химической реакции и положение химического равновесия</w:t>
            </w:r>
          </w:p>
        </w:tc>
      </w:tr>
      <w:tr w:rsidR="00DF0617" w:rsidRPr="00671555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hd w:val="clear" w:color="auto" w:fill="FFFFFF"/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Окислительно-восстановительные реакции, электронный баланс окислительно-восстановительной реакции. Составление уравнений окислительно-восстановительных реакций с использованием метода электронного баланса</w:t>
            </w:r>
          </w:p>
        </w:tc>
      </w:tr>
      <w:tr w:rsidR="00DF0617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hd w:val="clear" w:color="auto" w:fill="FFFFFF"/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Теория электролитической диссоциации. Электрол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иты и неэлектролиты. Катионы, анионы. Механизм диссоциации веществ с различными видами химической связи. Степень диссоциации. Сильные и слабые электролиты. Реакции ионного обмена. Условия протекания реакций ионного обмена, полные и сокращённые ионные уравн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ения реакций. Свойства кислот, оснований и солей в свете представлений об электролитической диссоциации. </w:t>
            </w:r>
            <w:r>
              <w:rPr>
                <w:rFonts w:ascii="Times New Roman" w:hAnsi="Times New Roman"/>
                <w:color w:val="000000"/>
                <w:sz w:val="24"/>
              </w:rPr>
              <w:t>Качественные реакции на ионы. Понятие о гидролизе солей</w:t>
            </w:r>
          </w:p>
        </w:tc>
      </w:tr>
      <w:tr w:rsidR="00DF0617" w:rsidRPr="00671555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hd w:val="clear" w:color="auto" w:fill="FFFFFF"/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Химический эксперимент: ознакомление с моделями кристаллических решёток неорганических вещ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еств – металлов и неметаллов (графита и алмаза), сложных веществ (хлорида натрия); исследование зависимости скорости химической реакции от воздействия различных факторов; исследование электропроводности растворов веществ, процесса диссоциации кислот, щелоч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ей и солей (возможно использование видеоматериалов); проведение опытов, иллюстрирующих признаки протекания реакций ионного обмена (образование осадка, выделение газа, образование воды); опытов, иллюстрирующих примеры окислительно-восстановительных реакций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(горение, реакции разложения, соединения); распознавание неорганических веществ с помощью качественных реакций на ионы; решение экспериментальных задач</w:t>
            </w:r>
          </w:p>
        </w:tc>
      </w:tr>
      <w:tr w:rsidR="00DF0617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hd w:val="clear" w:color="auto" w:fill="FFFFFF"/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Неметаллы и их соединения</w:t>
            </w:r>
          </w:p>
        </w:tc>
      </w:tr>
      <w:tr w:rsidR="00DF0617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Общая характеристика галогенов. Особенности строения атомов,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характерные степени окисления. Строение и физические свойства простых веществ – галогенов. Химические свойства на примере хлора (взаимодействие с металлами, неметаллами, щелочами). Хлороводород. Соляная кислота, химические свойства, получение, применение.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Действие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хлора и хлороводорода на организм человека. </w:t>
            </w:r>
            <w:r>
              <w:rPr>
                <w:rFonts w:ascii="Times New Roman" w:hAnsi="Times New Roman"/>
                <w:color w:val="000000"/>
                <w:sz w:val="24"/>
              </w:rPr>
              <w:t>Важнейшие хлориды и их нахождение в природе</w:t>
            </w:r>
          </w:p>
        </w:tc>
      </w:tr>
      <w:tr w:rsidR="00DF0617" w:rsidRPr="00671555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Общая характеристика элементов </w:t>
            </w:r>
            <w:r>
              <w:rPr>
                <w:rFonts w:ascii="Times New Roman" w:hAnsi="Times New Roman"/>
                <w:color w:val="000000"/>
                <w:sz w:val="24"/>
              </w:rPr>
              <w:t>VI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А-группы. Особенности строения атомов, характерные степени окисления. Строение и физические свойства простых веществ – ки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слорода и серы. Аллотропные модификации кислорода и серы. Химические свойства серы. Сероводород, строение, физические и химические свойства. Оксиды серы как представители кислотных оксидов. Серная кислота, физические и химические свойства (общие как предст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авителя класса кислот и специфические). Химические реакции, лежащие в основе промышленного способа получения серной кислоты. Применение. Соли серной кислоты, качественная реакция на сульфат-ион. Нахождение серы и её соединений в природе. Химическое загрязн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ение окружающей среды соединениями серы (кислотные дожди, загрязнение воздуха и водоёмов), способы его предотвращения</w:t>
            </w:r>
          </w:p>
        </w:tc>
      </w:tr>
      <w:tr w:rsidR="00DF0617" w:rsidRPr="00671555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Общая характеристика элементов </w:t>
            </w:r>
            <w:r>
              <w:rPr>
                <w:rFonts w:ascii="Times New Roman" w:hAnsi="Times New Roman"/>
                <w:color w:val="000000"/>
                <w:sz w:val="24"/>
              </w:rPr>
              <w:t>V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А-группы. Особенности строения атомов, характерные степени окисления. Азот, распространение в природе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, физические и химические свойства. Круговорот азота в природе. Аммиак, его физические и химические свойства, получение и применение. Соли аммония, их физические и химические свойства, применение. Качественная реакция на ионы аммония. Азотная кислота, её п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олучение, физические и химические свойства (общие как представителя класса кислот и специфические). Использование нитратов и солей аммония в качестве минеральных удобрений. Химическое загрязнение окружающей среды соединениями азота (кислотные дожди, загряз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нение воздуха, почвы и водоёмов)</w:t>
            </w:r>
          </w:p>
        </w:tc>
      </w:tr>
      <w:tr w:rsidR="00DF0617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Фосфор, аллотропные модификации фосфора, физические и химические свойства. Оксид фосфора(</w:t>
            </w:r>
            <w:r>
              <w:rPr>
                <w:rFonts w:ascii="Times New Roman" w:hAnsi="Times New Roman"/>
                <w:color w:val="000000"/>
                <w:sz w:val="24"/>
              </w:rPr>
              <w:t>V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) и фосфорная кислота, физические и химические свойства, получение. </w:t>
            </w:r>
            <w:r>
              <w:rPr>
                <w:rFonts w:ascii="Times New Roman" w:hAnsi="Times New Roman"/>
                <w:color w:val="000000"/>
                <w:sz w:val="24"/>
              </w:rPr>
              <w:t>Использование фосфатов в качестве минеральных удобрений</w:t>
            </w:r>
          </w:p>
        </w:tc>
      </w:tr>
      <w:tr w:rsidR="00DF0617" w:rsidRPr="00671555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Общая характеристика элементов 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А-группы. Особенности строения атомов, характерные степени окисления. Углерод, аллотропные модификации, распространение в природе, физические и химические свойства. Адсорбция. Круговорот углерода в природе. Оксиды углерода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их физические и химические свойства, действие на живые организмы, получение и применение. Экологические проблемы, связанные с оксидом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углерода(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); гипотеза глобального потепления климата; парниковый эффект. Угольная кислота и её соли, их физические и хи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мические свойства, получение и применение. Качественная реакция на карбонат-ионы. Использование карбонатов в быту, медицине, промышленности и сельском хозяйстве</w:t>
            </w:r>
          </w:p>
        </w:tc>
      </w:tr>
      <w:tr w:rsidR="00DF0617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2.6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Первоначальные понятия об органических веществах как о соединениях углерода (метан, этан,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этилен, ацетилен, этанол, глицерин, уксусная кислота). Их состав и химическое строение. Понятие о биологически важных веществах: жирах, белках, углеводах – и их роли в жизни человека. </w:t>
            </w:r>
            <w:r>
              <w:rPr>
                <w:rFonts w:ascii="Times New Roman" w:hAnsi="Times New Roman"/>
                <w:color w:val="000000"/>
                <w:sz w:val="24"/>
              </w:rPr>
              <w:t>Материальное единство органических и неорганических соединений</w:t>
            </w:r>
          </w:p>
        </w:tc>
      </w:tr>
      <w:tr w:rsidR="00DF0617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Крем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ний, его физические и химические свойства, получение и применение. Соединения кремния в природе. Общие представления об оксиде кремния(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) и кремниевой кислоте. Силикаты, их использование в быту, медицине, промышленности. Важнейшие строительные материалы: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керамика, стекло, цемент, бетон, железобетон. </w:t>
            </w:r>
            <w:r>
              <w:rPr>
                <w:rFonts w:ascii="Times New Roman" w:hAnsi="Times New Roman"/>
                <w:color w:val="000000"/>
                <w:sz w:val="24"/>
              </w:rPr>
              <w:t>Проблемы безопасного использования строительных материалов в повседневной жизни</w:t>
            </w:r>
          </w:p>
        </w:tc>
      </w:tr>
      <w:tr w:rsidR="00DF0617" w:rsidRPr="00671555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Химический эксперимент: изучение образцов неорганических веществ, свойств соляной кислоты; проведение качественных реакций на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хлорид-ионы и наблюдение признаков их протекания; опыты, отражающие физические и химические свойства галогенов и их соединений (возможно использование видеоматериалов); ознакомление с образцами хлоридов (галогенидов); ознакомление с образцами серы и её со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единениями (возможно использование видеоматериалов); наблюдение процесса обугливания сахара под действием концентрированной серной кислоты; изучение химических свойств разбавленной серной кислоты, проведение качественной реакции на сульфат-ион и наблюдение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признака её протекания; ознакомление с физическими свойствами азота, фосфора и их соединений (возможно использование видеоматериалов), образцами азотных и фосфорных удобрений; получение, собирание, распознавание и изучение свойств аммиака; проведение каче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ственных реакций на ион аммония и фосфат-ион и изучение признаков их протекания, взаимодействие концентрированной азотной кислоты с медью (возможно использование видеоматериалов); изучение моделей кристаллических решёток алмаза, графита, фуллерена; ознаком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ление с процессом адсорбции растворённых веществ активированным углём и устройством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противогаза; получение, собирание, распознавание и изучение свойств углекислого газа; проведение качественных реакций на карбонат- и силикат-ионы и изучение признаков их пр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отекания; ознакомление с продукцией силикатной промышленности; решение экспериментальных задач по теме «Важнейшие неметаллы и их соединения»</w:t>
            </w:r>
          </w:p>
        </w:tc>
      </w:tr>
      <w:tr w:rsidR="00DF0617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hd w:val="clear" w:color="auto" w:fill="FFFFFF"/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Металлы и их соединения </w:t>
            </w:r>
          </w:p>
        </w:tc>
      </w:tr>
      <w:tr w:rsidR="00DF0617" w:rsidRPr="00671555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Общая характеристика химических элементов – металлов на основании их положения в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Периодической системе химических элементов Д.И. Менделеева и строения атомов. Строение металлов. Металлическая связь и металлическая кристаллическая решётка. Электрохимический ряд напряжений металлов</w:t>
            </w:r>
          </w:p>
        </w:tc>
      </w:tr>
      <w:tr w:rsidR="00DF0617" w:rsidRPr="00671555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Физические и химические свойства металлов. Общие сп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особы получения металлов. Понятие о коррозии металлов, основные способы защиты их от коррозии. Сплавы (сталь, чугун, дюралюминий, бронза) и их применение в быту и промышленности</w:t>
            </w:r>
          </w:p>
        </w:tc>
      </w:tr>
      <w:tr w:rsidR="00DF0617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Щелочные металлы: положение в Периодической системе химических элементов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Д.И. Менделеева; строение их атомов; нахождение в природе. Физические и химические свойства (на примере натрия и калия). Оксиды и гидроксиды натрия и калия. </w:t>
            </w:r>
            <w:r>
              <w:rPr>
                <w:rFonts w:ascii="Times New Roman" w:hAnsi="Times New Roman"/>
                <w:color w:val="000000"/>
                <w:sz w:val="24"/>
              </w:rPr>
              <w:t>Применение щелочных металлов и их соединений</w:t>
            </w:r>
          </w:p>
        </w:tc>
      </w:tr>
      <w:tr w:rsidR="00DF0617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Щелочноземельные металлы магний и кальций: положе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ние в Периодической системе химических элементов Д.И. Менделеева; строение их атомов; нахождение в природе. Физические и химические свойства магния и кальция. Важнейшие соединения кальция (оксид, гидроксид, соли). </w:t>
            </w:r>
            <w:r>
              <w:rPr>
                <w:rFonts w:ascii="Times New Roman" w:hAnsi="Times New Roman"/>
                <w:color w:val="000000"/>
                <w:sz w:val="24"/>
              </w:rPr>
              <w:t>Жёсткость воды и способы её устранения</w:t>
            </w:r>
          </w:p>
        </w:tc>
      </w:tr>
      <w:tr w:rsidR="00DF0617" w:rsidRPr="00671555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</w:t>
            </w: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pacing w:val="-3"/>
                <w:sz w:val="24"/>
                <w:lang w:val="ru-RU"/>
              </w:rPr>
              <w:t>Алюминий: положение в Периодической системе химических элементов Д.И. Менделеева; строение атома; нахождение в природе. Физические и химические свойства алюминия. Амфотерные свойства оксида и гидроксида алюминия</w:t>
            </w:r>
          </w:p>
        </w:tc>
      </w:tr>
      <w:tr w:rsidR="00DF0617" w:rsidRPr="00671555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Железо: положение в Периодической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системе химических элементов Д.И. Менделеева; строение атома; нахождение в природе. Физические и химические свойства железа. Оксиды, гидроксиды и соли железа(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) и железа(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), их состав, свойства и получение</w:t>
            </w:r>
          </w:p>
        </w:tc>
      </w:tr>
      <w:tr w:rsidR="00DF0617" w:rsidRPr="00671555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hd w:val="clear" w:color="auto" w:fill="FFFFFF"/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Химический эксперимент: ознакомление с обр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азцами металлов и сплавов, их физическими свойствами; изучение результатов коррозии металлов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(возможно использование видеоматериалов), особенностей взаимодействия оксида кальция и натрия с водой (возможно использование видеоматериалов); исследование свойст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 жёсткой воды; процесса горения железа в кислороде (возможно использование видеоматериалов); признаков протекания качественных реакций на ионы (магния, кальция, алюминия, цинка, железа(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) и железа(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), меди(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); наблюдение и описание процессов окрашиван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ия пламени ионами натрия, калия и кальция (возможно использование видеоматериалов); исследование амфотерных свойств гидроксида алюминия и гидроксида цинка; решение экспериментальных задач по теме «Важнейшие металлы и их соединения»</w:t>
            </w:r>
          </w:p>
        </w:tc>
      </w:tr>
      <w:tr w:rsidR="00DF0617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hd w:val="clear" w:color="auto" w:fill="FFFFFF"/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Химия и окружающая ср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еда </w:t>
            </w:r>
          </w:p>
        </w:tc>
      </w:tr>
      <w:tr w:rsidR="00DF0617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hd w:val="clear" w:color="auto" w:fill="FFFFFF"/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Новые материалы и технологии. Вещества и материалы в повседневной жизни человека. Химия и здоровье. Безопасное использование веществ и химических реакций в быту. </w:t>
            </w:r>
            <w:r>
              <w:rPr>
                <w:rFonts w:ascii="Times New Roman" w:hAnsi="Times New Roman"/>
                <w:color w:val="000000"/>
                <w:sz w:val="24"/>
              </w:rPr>
              <w:t>Первая помощь при химических ожогах и отравлениях</w:t>
            </w:r>
          </w:p>
        </w:tc>
      </w:tr>
      <w:tr w:rsidR="00DF0617" w:rsidRPr="00671555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hd w:val="clear" w:color="auto" w:fill="FFFFFF"/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Основы экологической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грамотности. Химическое загрязнение окружающей среды ПДК. Роль химии в решении экологических проблем. Природные источники углеводородов (уголь, природный газ, нефть), продукты их переработки, их роль в быту и промышленности</w:t>
            </w:r>
          </w:p>
        </w:tc>
      </w:tr>
      <w:tr w:rsidR="00DF0617" w:rsidRPr="00671555">
        <w:trPr>
          <w:trHeight w:val="144"/>
        </w:trPr>
        <w:tc>
          <w:tcPr>
            <w:tcW w:w="1196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hd w:val="clear" w:color="auto" w:fill="FFFFFF"/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Химический эксперимент: изу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чение образцов материалов (стекло, сплавы металлов, полимерные материалы)</w:t>
            </w:r>
          </w:p>
        </w:tc>
      </w:tr>
    </w:tbl>
    <w:p w:rsidR="00DF0617" w:rsidRPr="00671555" w:rsidRDefault="00DF0617">
      <w:pPr>
        <w:spacing w:after="0"/>
        <w:ind w:left="120"/>
        <w:rPr>
          <w:lang w:val="ru-RU"/>
        </w:rPr>
      </w:pPr>
    </w:p>
    <w:p w:rsidR="00DF0617" w:rsidRPr="00671555" w:rsidRDefault="00DF0617">
      <w:pPr>
        <w:rPr>
          <w:lang w:val="ru-RU"/>
        </w:rPr>
        <w:sectPr w:rsidR="00DF0617" w:rsidRPr="00671555">
          <w:pgSz w:w="11906" w:h="16383"/>
          <w:pgMar w:top="1134" w:right="850" w:bottom="1134" w:left="1701" w:header="720" w:footer="720" w:gutter="0"/>
          <w:cols w:space="720"/>
        </w:sectPr>
      </w:pPr>
    </w:p>
    <w:p w:rsidR="00DF0617" w:rsidRPr="00671555" w:rsidRDefault="0064641A">
      <w:pPr>
        <w:spacing w:before="199" w:after="120" w:line="336" w:lineRule="auto"/>
        <w:ind w:left="120"/>
        <w:rPr>
          <w:lang w:val="ru-RU"/>
        </w:rPr>
      </w:pPr>
      <w:bookmarkStart w:id="13" w:name="block-97576726"/>
      <w:bookmarkEnd w:id="12"/>
      <w:r w:rsidRPr="00671555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НА ОГЭ ПО ХИМИИ ТРЕБОВАНИЯ К РЕЗУЛЬТАТАМ ОСВОЕНИЯ ОСНОВНОЙ ОБРАЗОВАТЕЛЬНОЙ ПРОГРАММЫ ОСНОВНОГО ОБЩЕГО ОБРАЗОВАНИЯ</w:t>
      </w:r>
    </w:p>
    <w:p w:rsidR="00DF0617" w:rsidRPr="00671555" w:rsidRDefault="00DF0617">
      <w:pPr>
        <w:spacing w:after="0" w:line="336" w:lineRule="auto"/>
        <w:ind w:left="120"/>
        <w:rPr>
          <w:lang w:val="ru-RU"/>
        </w:rPr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7"/>
        <w:gridCol w:w="7383"/>
      </w:tblGrid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272"/>
            </w:pPr>
            <w:r w:rsidRPr="0067155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Код проверяемого требования 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/>
              <w:ind w:left="272"/>
              <w:rPr>
                <w:lang w:val="ru-RU"/>
              </w:rPr>
            </w:pPr>
            <w:r w:rsidRPr="0067155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требования к предметным результатам базового уровня освоения основной образовательной программы основного общего образования на основе ФГОС </w:t>
            </w:r>
          </w:p>
        </w:tc>
      </w:tr>
      <w:tr w:rsidR="00DF0617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Представление: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 познаваемости явлений природы, понимание объективной значимости основ химиче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ской науки как области современного естествознания, компонента общей культуры и практической деятельности человека в условиях современного общества; понимание места химии среди других естественных наук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 научных методах познания, в том числе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экспериментальных и теоретических методах исследования веществ и изучения химических реакций; умение использовать модели для объяснения строения атомов и молекул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 сферах профессиональной деятельности, связанных с химией и современными технологиями, о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снованными на достижениях химической науки, что позволит обучающимся рассматривать химию как сферу своей будущей профессиональной деятельности и сделать осознанный выбор химии как профильного предмета при переходе на уровень среднего общего образования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Владение системой химических знаний и умение применять систему химических знаний, которая включает: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 xml:space="preserve">важнейшие химические понятия: химический элемент, атом, молекула, вещество, простое и сложное вещество, однородная и неоднородная смесь, относительные </w:t>
            </w:r>
            <w:r w:rsidRPr="00671555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атомная и молекулярная массы, количество вещества, моль, молярная масса, молярный объём, оксид, кислота, основание, соль (средняя), химическая реакция, реакции соединения, реакции разложения, реакции замещения, реакции обмена, тепловой эффект реакции, экзо</w:t>
            </w:r>
            <w:r w:rsidRPr="00671555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 xml:space="preserve">- и эндотермические реакции, раствор, массовая доля химического элемента в соединении, массовая доля и процентная концентрация вещества в растворе, ядро атома, электронный слой атома, атомная </w:t>
            </w:r>
            <w:r w:rsidRPr="00671555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lastRenderedPageBreak/>
              <w:t>орбиталь, радиус атома, валентность, степень окисления, химическ</w:t>
            </w:r>
            <w:r w:rsidRPr="00671555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ая связь, электроотрицательность, полярная и неполярная ковалентная связь, ионная связь, металлическая связь, кристаллическая решётка (атомная, ионная, металлическая, молекулярная), ион, катион, анион, электролит и неэлектролит, электролитическая диссоциац</w:t>
            </w:r>
            <w:r w:rsidRPr="00671555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ия, реакции ионного обмена, окислительно-восстановительные реакции, окислитель и восстановитель, окисление и восстановление, электролиз, химическое равновесие, обратимые и необратимые реакции, скорость химической реакции, катализатор, ПДК, коррозия металло</w:t>
            </w:r>
            <w:r w:rsidRPr="00671555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в, сплавы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основополагающие законы химии: закон сохранения массы, периодический закон Д.И. Менделеева, закон постоянства состава, закон Авогадро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теории химии: атомно-молекулярная теория, теория электролитической диссоциации 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Владение основами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химической грамотности, включающей:</w:t>
            </w:r>
            <w:r w:rsidRPr="00671555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умение правильно использовать изученные вещества и материалы (в том числе минеральные удобрения, металлы и сплавы, продукты переработки природных источников углеводородов (угля, природного газа, нефти) в быту, сель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ском хозяйстве, на производстве и понимание значения жиров, белков, углеводов для организма человека; умение прогнозировать влияние веществ и химических процессов на организм человека и окружающую природную среду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умение интегрировать химические знания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со знаниями других учебных предметов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наличие опыта работы с различными источниками информации по химии (научная и научно-популярная литература, словари, справочники, интернет-ресурсы) 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объективно оценивать информацию о веществах, их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превращениях и практическом применении и умение использовать её для решения учебно-познавательных задач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Владение основами понятийного аппарата и символического языка химии для составления формул неорганических веществ,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уравнений химических реакций; осно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вами химической номенклатуры (</w:t>
            </w:r>
            <w:r>
              <w:rPr>
                <w:rFonts w:ascii="Times New Roman" w:hAnsi="Times New Roman"/>
                <w:color w:val="000000"/>
                <w:sz w:val="24"/>
              </w:rPr>
              <w:t>IUPAC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тривиальной) 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объяснять связь положения элемента в Периодической системе с числовыми характеристиками строения атомов химических элементов (состав и заряд ядра, общее число электронов), распределением электро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нов по энергетическим уровням атомов первых трёх периодов, калия и кальция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о периодической зависимости свойств химических элементов (радиус атома, электроотрицательность), простых и сложных веществ от положения элементов в Периодической си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стеме (в малых периодах и главных подгруппах) и электронного строения атома</w:t>
            </w:r>
          </w:p>
        </w:tc>
      </w:tr>
      <w:tr w:rsidR="00DF0617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Умение классифицировать: </w:t>
            </w:r>
          </w:p>
        </w:tc>
      </w:tr>
      <w:tr w:rsidR="00DF0617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химические элементы</w:t>
            </w:r>
          </w:p>
        </w:tc>
      </w:tr>
      <w:tr w:rsidR="00DF0617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неорганические вещества</w:t>
            </w:r>
          </w:p>
        </w:tc>
      </w:tr>
      <w:tr w:rsidR="00DF0617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химические реакции</w:t>
            </w:r>
          </w:p>
        </w:tc>
      </w:tr>
      <w:tr w:rsidR="00DF0617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Умение определять: 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валентность и степень окисления химических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элементов, заряд иона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 химической связи и тип кристаллической структуры в соединениях 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 среды в водных растворах веществ (кислот, оснований) </w:t>
            </w:r>
          </w:p>
        </w:tc>
      </w:tr>
      <w:tr w:rsidR="00DF0617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окислитель и восстановитель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характеризовать физические и химические свойства: 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9.1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простых веществ (кислород, озон, водород, графит, алмаз, кремний, азот, фосфор, сера, хлор, натрий, калий, магний, кальций, алюминий, железо)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9.2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сложных веществ, в том числе их водных растворов (вода, аммиак, хлороводород, сероводород, оксиды и гид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роксиды металлов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</w:rPr>
              <w:t>IIA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групп, алюминия, меди (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), цинка, железа (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), оксиды углерода (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), кремния (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), азота и фосфора (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>
              <w:rPr>
                <w:rFonts w:ascii="Times New Roman" w:hAnsi="Times New Roman"/>
                <w:color w:val="000000"/>
                <w:sz w:val="24"/>
              </w:rPr>
              <w:t>V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), серы (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>
              <w:rPr>
                <w:rFonts w:ascii="Times New Roman" w:hAnsi="Times New Roman"/>
                <w:color w:val="000000"/>
                <w:sz w:val="24"/>
              </w:rPr>
              <w:t>VI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), сернистая, серная, азотистая, азотная, фосфорная, угольная, кремниевая кислота и их соли)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9.3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прогнозировать и характеризовать свойства веществ в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зависимости от их состава и строения, применение веществ в зависимости от их свойств, возможность протекания химических превращений в различных условиях 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Умение составлять молекулярные и ионные уравне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ния реакций, в том числе:</w:t>
            </w:r>
          </w:p>
        </w:tc>
      </w:tr>
      <w:tr w:rsidR="00DF0617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10.1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реакций ионного обмена </w:t>
            </w:r>
          </w:p>
        </w:tc>
      </w:tr>
      <w:tr w:rsidR="00DF0617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10.2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окислительно-восстановительных реакций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10.3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иллюстрирующих химические свойства изученных классов (групп) неорганических веществ 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10.4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подтверждающих генетическую взаимосвязь между ними</w:t>
            </w:r>
          </w:p>
        </w:tc>
      </w:tr>
      <w:tr w:rsidR="00DF0617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вычислять (проводить расчёты):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11.1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относительную молекулярную и молярную массы веществ, массовую долю химического элемента в соединении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11.2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массовую долю вещества в растворе, 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11.3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количество вещества и его массу, объем газов 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11.4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по уравнени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ям химических реакций и находить количество вещества, объём и массу реагентов или продуктов реакции</w:t>
            </w:r>
          </w:p>
        </w:tc>
      </w:tr>
      <w:tr w:rsidR="00DF0617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Владение (знание основ):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12.1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основными методами научного познания (наблюдение, измерение, эксперимент, моделирование) при изучении веществ и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химических явлений; умение сформулировать проблему и предложить пути её решения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12.2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безопасной работы с химическими веществами, химической посудой и лабораторным оборудованием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12.3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правилами безопасного обращения с веществами, используемыми в повседневн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ой жизни, правилами поведения в целях сбережения здоровья и окружающей природной среды; понимание вреда (опасности) воздействия на живые организмы определённых веществ, способов уменьшения и предотвращения их вредного воздействия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Наличие практических н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авыков планирования и осуществления следующих химических экспериментов: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13.1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изучение и описание физических свойств веществ; ознакомление с физическими и химическими явлениями; опыты,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иллюстрирующие признаки протекания химических реакций</w:t>
            </w:r>
          </w:p>
        </w:tc>
      </w:tr>
      <w:tr w:rsidR="00DF0617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13.2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изучение </w:t>
            </w:r>
            <w:r>
              <w:rPr>
                <w:rFonts w:ascii="Times New Roman" w:hAnsi="Times New Roman"/>
                <w:color w:val="000000"/>
                <w:sz w:val="24"/>
              </w:rPr>
              <w:t>способов разделения смесей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13.3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получение кислорода и изучение его свойств; получение водорода и изучение его свойств; получение углекислого газа и изучение его свойств; получение аммиака и изучение его свойств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13.4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приготовление растворов с определённой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массовой долей растворённого вещества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13.5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индикаторов (лакмуса, метилоранжа и фенолфталеина) для определения характера среды в растворах кислот и щелочей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13.6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 xml:space="preserve">исследование и описание свойств неорганических веществ различных классов; изучение взаимодействия кислот с металлами, оксидами металлов, растворимыми и нерастворимыми основаниями, солями;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получение нерастворимых оснований; вытеснение одного металла другим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из раствора соли; исследование амфотерных свойств гидроксидов алюминия и цинка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13.7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экспериментальных задач по темам: «Основные классы неорганических соединений»; «Электролитическая диссоциация»; «Важнейшие неметаллы и их соединения»; «Важнейшие м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еталлы и их соединения»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13.8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химические эксперименты, иллюстрирующие признаки протекания реакций ионного обмена; качественные реакции на присутствующие в водных растворах ионы: хлорид-, бромид-, иодид-, сульфат-, фосфат-, карбонат-, силикат-анионы, гидрок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сид-ионы, катионы аммония, магния, кальция, алюминия, железа (2+) и железа (3+), меди (2+), цинка</w:t>
            </w:r>
          </w:p>
        </w:tc>
      </w:tr>
      <w:tr w:rsidR="00DF0617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Умение: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14.1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результаты эксперимента в форме выводов, доказательств, графиков и таблиц и выявлять эмпирические закономерности</w:t>
            </w:r>
          </w:p>
        </w:tc>
      </w:tr>
      <w:tr w:rsidR="00DF0617" w:rsidRPr="00671555">
        <w:trPr>
          <w:trHeight w:val="144"/>
        </w:trPr>
        <w:tc>
          <w:tcPr>
            <w:tcW w:w="2003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14.2</w:t>
            </w:r>
          </w:p>
        </w:tc>
        <w:tc>
          <w:tcPr>
            <w:tcW w:w="11399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связи между реально наблюдаемыми химическими явлениями и процессами, происходящими в макро- и микромире, объяснять причины многообразия веществ</w:t>
            </w:r>
          </w:p>
        </w:tc>
      </w:tr>
    </w:tbl>
    <w:p w:rsidR="00DF0617" w:rsidRPr="00671555" w:rsidRDefault="00DF0617">
      <w:pPr>
        <w:spacing w:after="0" w:line="336" w:lineRule="auto"/>
        <w:ind w:left="120"/>
        <w:rPr>
          <w:lang w:val="ru-RU"/>
        </w:rPr>
      </w:pPr>
    </w:p>
    <w:p w:rsidR="00DF0617" w:rsidRPr="00671555" w:rsidRDefault="00DF0617">
      <w:pPr>
        <w:rPr>
          <w:lang w:val="ru-RU"/>
        </w:rPr>
        <w:sectPr w:rsidR="00DF0617" w:rsidRPr="00671555">
          <w:pgSz w:w="11906" w:h="16383"/>
          <w:pgMar w:top="1134" w:right="850" w:bottom="1134" w:left="1701" w:header="720" w:footer="720" w:gutter="0"/>
          <w:cols w:space="720"/>
        </w:sectPr>
      </w:pPr>
    </w:p>
    <w:p w:rsidR="00DF0617" w:rsidRPr="00671555" w:rsidRDefault="0064641A">
      <w:pPr>
        <w:spacing w:before="199" w:after="199" w:line="336" w:lineRule="auto"/>
        <w:ind w:left="120"/>
        <w:rPr>
          <w:lang w:val="ru-RU"/>
        </w:rPr>
      </w:pPr>
      <w:bookmarkStart w:id="14" w:name="block-97576728"/>
      <w:bookmarkEnd w:id="13"/>
      <w:r w:rsidRPr="00671555">
        <w:rPr>
          <w:rFonts w:ascii="Times New Roman" w:hAnsi="Times New Roman"/>
          <w:b/>
          <w:color w:val="000000"/>
          <w:sz w:val="28"/>
          <w:lang w:val="ru-RU"/>
        </w:rPr>
        <w:lastRenderedPageBreak/>
        <w:t>ПЕРЕЧЕНЬ ЭЛЕМЕНТОВ СОДЕРЖАНИЯ, ПРОВЕРЯЕМЫХ НА ОСНОВНОМ ГОСУДАРСТВЕННОМ ЭКЗАМЕНЕ ПО ХИМИИ</w:t>
      </w:r>
    </w:p>
    <w:p w:rsidR="00DF0617" w:rsidRPr="00671555" w:rsidRDefault="00DF0617">
      <w:pPr>
        <w:spacing w:after="0"/>
        <w:ind w:left="120"/>
        <w:rPr>
          <w:lang w:val="ru-RU"/>
        </w:rPr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8387"/>
      </w:tblGrid>
      <w:tr w:rsidR="00DF0617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272"/>
            </w:pPr>
            <w:r w:rsidRPr="0067155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Код 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DF0617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Первоначальные химические понятия</w:t>
            </w:r>
          </w:p>
        </w:tc>
      </w:tr>
      <w:tr w:rsidR="00DF0617" w:rsidRPr="00671555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Чистые вещества и смеси. Способы разделения смесей</w:t>
            </w:r>
          </w:p>
        </w:tc>
      </w:tr>
      <w:tr w:rsidR="00DF0617" w:rsidRPr="00671555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Атомы и молекулы. Химические элементы. Символы химических элементов. Простые и сложные вещества. </w:t>
            </w:r>
          </w:p>
        </w:tc>
      </w:tr>
      <w:tr w:rsidR="00DF0617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Химическая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формула. Валентность атомов химических элементов. </w:t>
            </w:r>
            <w:r>
              <w:rPr>
                <w:rFonts w:ascii="Times New Roman" w:hAnsi="Times New Roman"/>
                <w:color w:val="000000"/>
                <w:sz w:val="24"/>
              </w:rPr>
              <w:t>Степень окисления</w:t>
            </w:r>
          </w:p>
        </w:tc>
      </w:tr>
      <w:tr w:rsidR="00DF0617" w:rsidRPr="00671555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Закон постоянства состава веществ. Относительная атомная масса. Относительная молекулярная масса. Массовая доля химического элемента в соединении</w:t>
            </w:r>
          </w:p>
        </w:tc>
      </w:tr>
      <w:tr w:rsidR="00DF0617" w:rsidRPr="00671555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Количество вещества. Моль. Моляр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ная масса. Молярный объём газов. Взаимосвязь количества, массы и числа структурных единиц вещества</w:t>
            </w:r>
          </w:p>
        </w:tc>
      </w:tr>
      <w:tr w:rsidR="00DF0617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Физические и химические явления. Химическая реакция и её признаки. </w:t>
            </w:r>
            <w:r>
              <w:rPr>
                <w:rFonts w:ascii="Times New Roman" w:hAnsi="Times New Roman"/>
                <w:color w:val="000000"/>
                <w:sz w:val="24"/>
              </w:rPr>
              <w:t>Закон сохранения массы веществ. Химические уравнения</w:t>
            </w:r>
          </w:p>
        </w:tc>
      </w:tr>
      <w:tr w:rsidR="00DF0617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Периодический закон и Периоди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ческая система химических элементов Д.И. Менделеева. </w:t>
            </w:r>
            <w:r>
              <w:rPr>
                <w:rFonts w:ascii="Times New Roman" w:hAnsi="Times New Roman"/>
                <w:color w:val="000000"/>
                <w:sz w:val="24"/>
              </w:rPr>
              <w:t>Строение атомов</w:t>
            </w:r>
          </w:p>
        </w:tc>
      </w:tr>
      <w:tr w:rsidR="00DF0617" w:rsidRPr="00671555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Периодический закон. Периодическая система химических элементов Д.И. Менделеева. Периоды и группы. Физический смысл порядкового номера, номеров периода и группы элемента</w:t>
            </w:r>
          </w:p>
        </w:tc>
      </w:tr>
      <w:tr w:rsidR="00DF0617" w:rsidRPr="00671555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Строение атомов. Состав атомных ядер. Изотопы. Электроны. Строение электронных оболочек атомов первых 20 химических элементов Периодической системы Д.И. Менделеева</w:t>
            </w:r>
          </w:p>
        </w:tc>
      </w:tr>
      <w:tr w:rsidR="00DF0617" w:rsidRPr="00671555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Закономерности в изменении свойств химических элементов первых трёх периодов, калия,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кальция (радиуса атомов, электроотрицательности, металлических и неметаллических свойств) и их соединений в соответствии с положением элементов в Периодической системе и строением их атомов</w:t>
            </w:r>
          </w:p>
        </w:tc>
      </w:tr>
      <w:tr w:rsidR="00DF0617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Строение вещества</w:t>
            </w:r>
          </w:p>
        </w:tc>
      </w:tr>
      <w:tr w:rsidR="00DF0617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Химическая связь. Ковалентная (полярная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 неполярная) связь. Электроотрицательность химических элементов. Ионная связь. </w:t>
            </w:r>
            <w:r>
              <w:rPr>
                <w:rFonts w:ascii="Times New Roman" w:hAnsi="Times New Roman"/>
                <w:color w:val="000000"/>
                <w:sz w:val="24"/>
              </w:rPr>
              <w:t>Металлическая связь</w:t>
            </w:r>
          </w:p>
        </w:tc>
      </w:tr>
      <w:tr w:rsidR="00DF0617" w:rsidRPr="00671555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Типы кристаллических решёток (атомная, ионная, металлическая), зависимость свойств вещества от типа кристаллической решётки и вида химической связи</w:t>
            </w:r>
          </w:p>
        </w:tc>
      </w:tr>
      <w:tr w:rsidR="00DF0617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Важнейшие представители неорганических веществ. Неметаллы и их соединения. </w:t>
            </w:r>
            <w:r>
              <w:rPr>
                <w:rFonts w:ascii="Times New Roman" w:hAnsi="Times New Roman"/>
                <w:color w:val="000000"/>
                <w:sz w:val="24"/>
              </w:rPr>
              <w:t>Металлы и их соединения</w:t>
            </w:r>
          </w:p>
        </w:tc>
      </w:tr>
      <w:tr w:rsidR="00DF0617" w:rsidRPr="00671555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Классификация и номенклатура неорганических соединений: оксидов (солеобразующие: основные, кислотные, амфотерные) и несолеобразующие; оснований (щёлочи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и нерастворимые основания); кислот (кислородсодержащие и бескислородные, одноосновные и многоосновные); солей (средних и кислых)</w:t>
            </w:r>
          </w:p>
        </w:tc>
      </w:tr>
      <w:tr w:rsidR="00DF0617" w:rsidRPr="00671555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Физические и химические свойства простых веществ-неметаллов: водорода, хлора, кислорода, серы, азота, фосфора, углерода, к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ремния</w:t>
            </w:r>
          </w:p>
        </w:tc>
      </w:tr>
      <w:tr w:rsidR="00DF0617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Физические и химические свойства простых веществ-металлов: лития, натрия, калия, магния и кальция, алюминия, железа. </w:t>
            </w:r>
            <w:r>
              <w:rPr>
                <w:rFonts w:ascii="Times New Roman" w:hAnsi="Times New Roman"/>
                <w:color w:val="000000"/>
                <w:sz w:val="24"/>
              </w:rPr>
              <w:t>Электрохимический ряд напряжений металлов</w:t>
            </w:r>
          </w:p>
        </w:tc>
      </w:tr>
      <w:tr w:rsidR="00DF0617" w:rsidRPr="00671555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Физические и химические свойства водородных соединений неметаллов: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хлороводорода, сероводорода, аммиака</w:t>
            </w:r>
          </w:p>
        </w:tc>
      </w:tr>
      <w:tr w:rsidR="00DF0617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Физические и химические свойства оксидов неметаллов: серы (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VI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), азота(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V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), фосфора(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V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), углерода(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), кремния(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). </w:t>
            </w:r>
            <w:r>
              <w:rPr>
                <w:rFonts w:ascii="Times New Roman" w:hAnsi="Times New Roman"/>
                <w:color w:val="000000"/>
                <w:sz w:val="24"/>
              </w:rPr>
              <w:t>Получение оксидов неметаллов</w:t>
            </w:r>
          </w:p>
        </w:tc>
      </w:tr>
      <w:tr w:rsidR="00DF0617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 xml:space="preserve">Химические свойства оксидов: металлов 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IA</w:t>
            </w:r>
            <w:r w:rsidRPr="00671555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–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IIIA</w:t>
            </w:r>
            <w:r w:rsidRPr="00671555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 xml:space="preserve"> </w:t>
            </w:r>
            <w:r w:rsidRPr="00671555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групп, цинка, меди(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II</w:t>
            </w:r>
            <w:r w:rsidRPr="00671555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) и железа(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II</w:t>
            </w:r>
            <w:r w:rsidRPr="00671555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III</w:t>
            </w:r>
            <w:r w:rsidRPr="00671555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).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Получение оксидов металлов</w:t>
            </w:r>
          </w:p>
        </w:tc>
      </w:tr>
      <w:tr w:rsidR="00DF0617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Химические свойства оснований и амфотерных гидроксидов (на примере гидроксидов алюминия, железа, цинка). </w:t>
            </w:r>
            <w:r>
              <w:rPr>
                <w:rFonts w:ascii="Times New Roman" w:hAnsi="Times New Roman"/>
                <w:color w:val="000000"/>
                <w:sz w:val="24"/>
              </w:rPr>
              <w:t>Получение оснований и амфотерных гидроксидов</w:t>
            </w:r>
          </w:p>
        </w:tc>
      </w:tr>
      <w:tr w:rsidR="00DF0617" w:rsidRPr="00671555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Общие химические свойства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кислот: хлороводородной, сероводородной, сернистой, серной, азотной, фосфорной, кремниевой, угольной. Особые химические свойства концентрированной серной и азотной кислот. Получение кислот</w:t>
            </w:r>
          </w:p>
        </w:tc>
      </w:tr>
      <w:tr w:rsidR="00DF0617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Общие химические свойства средних солей. </w:t>
            </w:r>
            <w:r>
              <w:rPr>
                <w:rFonts w:ascii="Times New Roman" w:hAnsi="Times New Roman"/>
                <w:color w:val="000000"/>
                <w:sz w:val="24"/>
              </w:rPr>
              <w:t>Получение солей</w:t>
            </w:r>
          </w:p>
        </w:tc>
      </w:tr>
      <w:tr w:rsidR="00DF0617" w:rsidRPr="00671555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Получение, собирание, распознавание водорода, кислорода, аммиака, углекислого газа в лаборатории</w:t>
            </w:r>
          </w:p>
        </w:tc>
      </w:tr>
      <w:tr w:rsidR="00DF0617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Получение аммиака, серной и азотной кислот в промышленности. </w:t>
            </w:r>
            <w:r>
              <w:rPr>
                <w:rFonts w:ascii="Times New Roman" w:hAnsi="Times New Roman"/>
                <w:color w:val="000000"/>
                <w:sz w:val="24"/>
              </w:rPr>
              <w:t>Общие способы получения металлов</w:t>
            </w:r>
          </w:p>
        </w:tc>
      </w:tr>
      <w:tr w:rsidR="00DF0617" w:rsidRPr="00671555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4.12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Генетическая связь между классами неорганических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соединений</w:t>
            </w:r>
          </w:p>
        </w:tc>
      </w:tr>
      <w:tr w:rsidR="00DF0617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Химические реакции</w:t>
            </w:r>
          </w:p>
        </w:tc>
      </w:tr>
      <w:tr w:rsidR="00DF0617" w:rsidRPr="00671555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Классификация химических реакций по различным признакам: по числу и составу участвующих в реакции веществ, по тепловому эффекту, по изменению степеней окисления химических элементов</w:t>
            </w:r>
          </w:p>
        </w:tc>
      </w:tr>
      <w:tr w:rsidR="00DF0617" w:rsidRPr="00671555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Тепловой эффект химической реак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ции, термохимические уравнения. Экзо- и эндотермические реакции. Термохимические уравнения</w:t>
            </w:r>
          </w:p>
        </w:tc>
      </w:tr>
      <w:tr w:rsidR="00DF0617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Окислительновосстановительные реакции. Окислители и восстановители. </w:t>
            </w:r>
            <w:r>
              <w:rPr>
                <w:rFonts w:ascii="Times New Roman" w:hAnsi="Times New Roman"/>
                <w:color w:val="000000"/>
                <w:sz w:val="24"/>
              </w:rPr>
              <w:t>Процессы окисления и восстановления. Электронный баланс окислительновосстановительной реакци</w:t>
            </w:r>
            <w:r>
              <w:rPr>
                <w:rFonts w:ascii="Times New Roman" w:hAnsi="Times New Roman"/>
                <w:color w:val="000000"/>
                <w:sz w:val="24"/>
              </w:rPr>
              <w:t>и</w:t>
            </w:r>
          </w:p>
        </w:tc>
      </w:tr>
      <w:tr w:rsidR="00DF0617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Теория электролитической диссоциации. Катионы, анионы. Электролиты и неэлектролиты. Сильные и слабые электролиты. </w:t>
            </w:r>
            <w:r>
              <w:rPr>
                <w:rFonts w:ascii="Times New Roman" w:hAnsi="Times New Roman"/>
                <w:color w:val="000000"/>
                <w:sz w:val="24"/>
              </w:rPr>
              <w:t>Степень диссоциации</w:t>
            </w:r>
          </w:p>
        </w:tc>
      </w:tr>
      <w:tr w:rsidR="00DF0617" w:rsidRPr="00671555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Реакции ионного обмена. Условия протекания реакций ионного обмена, полные и сокращённые ионные уравнения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реакций</w:t>
            </w:r>
          </w:p>
        </w:tc>
      </w:tr>
      <w:tr w:rsidR="00DF0617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Химия и окружающая среда</w:t>
            </w:r>
          </w:p>
        </w:tc>
      </w:tr>
      <w:tr w:rsidR="00DF0617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Вещества и материалы в повседневной жизни человека. Безопасное использование веществ и химических реакций в лаборатории и быту. </w:t>
            </w:r>
            <w:r>
              <w:rPr>
                <w:rFonts w:ascii="Times New Roman" w:hAnsi="Times New Roman"/>
                <w:color w:val="000000"/>
                <w:sz w:val="24"/>
              </w:rPr>
              <w:t>Первая помощь при химических ожогах и отравлениях</w:t>
            </w:r>
          </w:p>
        </w:tc>
      </w:tr>
      <w:tr w:rsidR="00DF0617" w:rsidRPr="00671555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Химическое загрязнение окружающе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й среды (кислотные дожди, загрязнение почвы, воздуха и водоёмов), способы его предотвращения Предельная допустимая концентрация веществ (ПДК). Роль химии в решении экологических проблем. Усиление парникового эффекта, разрушение озонового слоя</w:t>
            </w:r>
          </w:p>
        </w:tc>
      </w:tr>
      <w:tr w:rsidR="00DF0617" w:rsidRPr="00671555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серы, азота, фосфора, углерода, кремния и их соединений в быту, медицине, промышленности и сельском хозяйстве. Применение металлов и сплавов (сталь, чугун, дюралюминий, бронза) в быту и промышленности их соединений. Понятие о коррозии металлов,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способы защиты их от коррозии</w:t>
            </w:r>
          </w:p>
        </w:tc>
      </w:tr>
      <w:tr w:rsidR="00DF0617" w:rsidRPr="00671555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Природные источники углеводородов (уголь, природный газ, нефть), продукты их переработки (бензин), их роль в быту и промышленности</w:t>
            </w:r>
          </w:p>
        </w:tc>
      </w:tr>
      <w:tr w:rsidR="00DF0617" w:rsidRPr="00671555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 xml:space="preserve">Первоначальные понятия об органических веществах как о соединениях углерода </w:t>
            </w:r>
            <w:r w:rsidRPr="00671555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(метан, этан, этилен, ацетилен, этанол, глицерин, уксусная кислота). Понятие о биологически важных веществах: жирах, белках, углеводах – и их роли в жизни человека</w:t>
            </w:r>
          </w:p>
        </w:tc>
      </w:tr>
      <w:tr w:rsidR="00DF0617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Расчёты:</w:t>
            </w:r>
          </w:p>
        </w:tc>
      </w:tr>
      <w:tr w:rsidR="00DF0617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формулам химических соединений</w:t>
            </w:r>
          </w:p>
        </w:tc>
      </w:tr>
      <w:tr w:rsidR="00DF0617" w:rsidRPr="00671555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Pr="00671555" w:rsidRDefault="0064641A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массы (массовой) доли растворённого </w:t>
            </w:r>
            <w:r w:rsidRPr="00671555">
              <w:rPr>
                <w:rFonts w:ascii="Times New Roman" w:hAnsi="Times New Roman"/>
                <w:color w:val="000000"/>
                <w:sz w:val="24"/>
                <w:lang w:val="ru-RU"/>
              </w:rPr>
              <w:t>вещества в растворе</w:t>
            </w:r>
          </w:p>
        </w:tc>
      </w:tr>
      <w:tr w:rsidR="00DF0617">
        <w:trPr>
          <w:trHeight w:val="144"/>
        </w:trPr>
        <w:tc>
          <w:tcPr>
            <w:tcW w:w="958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3420" w:type="dxa"/>
            <w:tcMar>
              <w:top w:w="50" w:type="dxa"/>
              <w:left w:w="100" w:type="dxa"/>
            </w:tcMar>
            <w:vAlign w:val="center"/>
          </w:tcPr>
          <w:p w:rsidR="00DF0617" w:rsidRDefault="0064641A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химическим уравнениям</w:t>
            </w:r>
          </w:p>
        </w:tc>
      </w:tr>
    </w:tbl>
    <w:p w:rsidR="00DF0617" w:rsidRDefault="00DF0617">
      <w:pPr>
        <w:spacing w:after="0"/>
        <w:ind w:left="120"/>
      </w:pPr>
    </w:p>
    <w:p w:rsidR="00DF0617" w:rsidRDefault="00DF0617">
      <w:pPr>
        <w:sectPr w:rsidR="00DF0617">
          <w:pgSz w:w="11906" w:h="16383"/>
          <w:pgMar w:top="1134" w:right="850" w:bottom="1134" w:left="1701" w:header="720" w:footer="720" w:gutter="0"/>
          <w:cols w:space="720"/>
        </w:sectPr>
      </w:pPr>
    </w:p>
    <w:p w:rsidR="00DF0617" w:rsidRDefault="0064641A">
      <w:pPr>
        <w:spacing w:after="0"/>
        <w:ind w:left="120"/>
      </w:pPr>
      <w:bookmarkStart w:id="15" w:name="block-97576727"/>
      <w:bookmarkEnd w:id="14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DF0617" w:rsidRDefault="0064641A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DF0617" w:rsidRDefault="00DF0617">
      <w:pPr>
        <w:spacing w:after="0" w:line="480" w:lineRule="auto"/>
        <w:ind w:left="120"/>
      </w:pPr>
    </w:p>
    <w:p w:rsidR="00DF0617" w:rsidRDefault="00DF0617">
      <w:pPr>
        <w:spacing w:after="0" w:line="480" w:lineRule="auto"/>
        <w:ind w:left="120"/>
      </w:pPr>
    </w:p>
    <w:p w:rsidR="00DF0617" w:rsidRDefault="00DF0617">
      <w:pPr>
        <w:spacing w:after="0"/>
        <w:ind w:left="120"/>
      </w:pPr>
    </w:p>
    <w:p w:rsidR="00DF0617" w:rsidRDefault="0064641A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DF0617" w:rsidRDefault="00DF0617">
      <w:pPr>
        <w:spacing w:after="0" w:line="480" w:lineRule="auto"/>
        <w:ind w:left="120"/>
      </w:pPr>
    </w:p>
    <w:p w:rsidR="00DF0617" w:rsidRDefault="00DF0617">
      <w:pPr>
        <w:spacing w:after="0"/>
        <w:ind w:left="120"/>
      </w:pPr>
    </w:p>
    <w:p w:rsidR="00DF0617" w:rsidRPr="00671555" w:rsidRDefault="0064641A">
      <w:pPr>
        <w:spacing w:after="0" w:line="480" w:lineRule="auto"/>
        <w:ind w:left="120"/>
        <w:rPr>
          <w:lang w:val="ru-RU"/>
        </w:rPr>
      </w:pPr>
      <w:r w:rsidRPr="00671555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DF0617" w:rsidRPr="00671555" w:rsidRDefault="00DF0617">
      <w:pPr>
        <w:spacing w:after="0" w:line="480" w:lineRule="auto"/>
        <w:ind w:left="120"/>
        <w:rPr>
          <w:lang w:val="ru-RU"/>
        </w:rPr>
      </w:pPr>
    </w:p>
    <w:p w:rsidR="00DF0617" w:rsidRPr="00671555" w:rsidRDefault="00DF0617">
      <w:pPr>
        <w:rPr>
          <w:lang w:val="ru-RU"/>
        </w:rPr>
        <w:sectPr w:rsidR="00DF0617" w:rsidRPr="00671555">
          <w:pgSz w:w="11906" w:h="16383"/>
          <w:pgMar w:top="1134" w:right="850" w:bottom="1134" w:left="1701" w:header="720" w:footer="720" w:gutter="0"/>
          <w:cols w:space="720"/>
        </w:sectPr>
      </w:pPr>
    </w:p>
    <w:bookmarkEnd w:id="15"/>
    <w:p w:rsidR="0064641A" w:rsidRPr="00671555" w:rsidRDefault="0064641A">
      <w:pPr>
        <w:rPr>
          <w:lang w:val="ru-RU"/>
        </w:rPr>
      </w:pPr>
    </w:p>
    <w:sectPr w:rsidR="0064641A" w:rsidRPr="00671555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5B3DFF"/>
    <w:multiLevelType w:val="multilevel"/>
    <w:tmpl w:val="32BEE98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4D33A68"/>
    <w:multiLevelType w:val="multilevel"/>
    <w:tmpl w:val="E422B238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DF0617"/>
    <w:rsid w:val="0064641A"/>
    <w:rsid w:val="00671555"/>
    <w:rsid w:val="00DF0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61CAF0-A4C0-4B1D-9AE3-35227500B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L62DS2CZR" TargetMode="External"/><Relationship Id="rId117" Type="http://schemas.openxmlformats.org/officeDocument/2006/relationships/hyperlink" Target="https://m.edsoo.ru/ECGX2B4OW" TargetMode="External"/><Relationship Id="rId21" Type="http://schemas.openxmlformats.org/officeDocument/2006/relationships/hyperlink" Target="https://m.edsoo.ru/JPJ2OOVJX" TargetMode="External"/><Relationship Id="rId42" Type="http://schemas.openxmlformats.org/officeDocument/2006/relationships/hyperlink" Target="https://m.edsoo.ru/LUY9U3EQE" TargetMode="External"/><Relationship Id="rId47" Type="http://schemas.openxmlformats.org/officeDocument/2006/relationships/hyperlink" Target="https://m.edsoo.ru/FBS1JRKMB" TargetMode="External"/><Relationship Id="rId63" Type="http://schemas.openxmlformats.org/officeDocument/2006/relationships/hyperlink" Target="https://m.edsoo.ru/WXUKPAUOA" TargetMode="External"/><Relationship Id="rId68" Type="http://schemas.openxmlformats.org/officeDocument/2006/relationships/hyperlink" Target="https://m.edsoo.ru/GD9A28ROE" TargetMode="External"/><Relationship Id="rId84" Type="http://schemas.openxmlformats.org/officeDocument/2006/relationships/hyperlink" Target="https://m.edsoo.ru/FTIZF99WF" TargetMode="External"/><Relationship Id="rId89" Type="http://schemas.openxmlformats.org/officeDocument/2006/relationships/hyperlink" Target="https://m.edsoo.ru/RA6CVXM66" TargetMode="External"/><Relationship Id="rId112" Type="http://schemas.openxmlformats.org/officeDocument/2006/relationships/hyperlink" Target="https://m.edsoo.ru/CWVSHCD2M" TargetMode="External"/><Relationship Id="rId133" Type="http://schemas.openxmlformats.org/officeDocument/2006/relationships/hyperlink" Target="https://m.edsoo.ru/75JXNH0I8" TargetMode="External"/><Relationship Id="rId138" Type="http://schemas.openxmlformats.org/officeDocument/2006/relationships/hyperlink" Target="https://m.edsoo.ru/G54GDQI2D" TargetMode="External"/><Relationship Id="rId154" Type="http://schemas.openxmlformats.org/officeDocument/2006/relationships/hyperlink" Target="https://m.edsoo.ru/B8T9VTKOP" TargetMode="External"/><Relationship Id="rId159" Type="http://schemas.openxmlformats.org/officeDocument/2006/relationships/hyperlink" Target="https://m.edsoo.ru/DT1BAS5U4" TargetMode="External"/><Relationship Id="rId16" Type="http://schemas.openxmlformats.org/officeDocument/2006/relationships/hyperlink" Target="https://m.edsoo.ru/AFN4LWG7U" TargetMode="External"/><Relationship Id="rId107" Type="http://schemas.openxmlformats.org/officeDocument/2006/relationships/hyperlink" Target="https://m.edsoo.ru/9JFRAVE8W" TargetMode="External"/><Relationship Id="rId11" Type="http://schemas.openxmlformats.org/officeDocument/2006/relationships/hyperlink" Target="https://m.edsoo.ru/TCBJBVWFZ" TargetMode="External"/><Relationship Id="rId32" Type="http://schemas.openxmlformats.org/officeDocument/2006/relationships/hyperlink" Target="https://m.edsoo.ru/AH3D4DNAX" TargetMode="External"/><Relationship Id="rId37" Type="http://schemas.openxmlformats.org/officeDocument/2006/relationships/hyperlink" Target="https://m.edsoo.ru/GHV58QMVE" TargetMode="External"/><Relationship Id="rId53" Type="http://schemas.openxmlformats.org/officeDocument/2006/relationships/hyperlink" Target="https://m.edsoo.ru/0SZ28459R" TargetMode="External"/><Relationship Id="rId58" Type="http://schemas.openxmlformats.org/officeDocument/2006/relationships/hyperlink" Target="https://m.edsoo.ru/MXGOY3O4M" TargetMode="External"/><Relationship Id="rId74" Type="http://schemas.openxmlformats.org/officeDocument/2006/relationships/hyperlink" Target="https://m.edsoo.ru/S7BUOEEYN" TargetMode="External"/><Relationship Id="rId79" Type="http://schemas.openxmlformats.org/officeDocument/2006/relationships/hyperlink" Target="https://m.edsoo.ru/IMUD0MR5H" TargetMode="External"/><Relationship Id="rId102" Type="http://schemas.openxmlformats.org/officeDocument/2006/relationships/hyperlink" Target="https://m.edsoo.ru/648V1IO26" TargetMode="External"/><Relationship Id="rId123" Type="http://schemas.openxmlformats.org/officeDocument/2006/relationships/hyperlink" Target="https://m.edsoo.ru/J0RP64IFJ" TargetMode="External"/><Relationship Id="rId128" Type="http://schemas.openxmlformats.org/officeDocument/2006/relationships/hyperlink" Target="https://m.edsoo.ru/DW0M6SUUL" TargetMode="External"/><Relationship Id="rId144" Type="http://schemas.openxmlformats.org/officeDocument/2006/relationships/hyperlink" Target="https://m.edsoo.ru/O5PXGG1BE" TargetMode="External"/><Relationship Id="rId149" Type="http://schemas.openxmlformats.org/officeDocument/2006/relationships/hyperlink" Target="https://m.edsoo.ru/F20NJR5SR" TargetMode="External"/><Relationship Id="rId5" Type="http://schemas.openxmlformats.org/officeDocument/2006/relationships/hyperlink" Target="https://m.edsoo.ru/YNVJX660G" TargetMode="External"/><Relationship Id="rId90" Type="http://schemas.openxmlformats.org/officeDocument/2006/relationships/hyperlink" Target="https://m.edsoo.ru/ZXNCA7DOZ" TargetMode="External"/><Relationship Id="rId95" Type="http://schemas.openxmlformats.org/officeDocument/2006/relationships/hyperlink" Target="https://m.edsoo.ru/GNJPEROFB" TargetMode="External"/><Relationship Id="rId160" Type="http://schemas.openxmlformats.org/officeDocument/2006/relationships/hyperlink" Target="https://m.edsoo.ru/P52TJZNXV" TargetMode="External"/><Relationship Id="rId22" Type="http://schemas.openxmlformats.org/officeDocument/2006/relationships/hyperlink" Target="https://m.edsoo.ru/GHV2L6NJ8" TargetMode="External"/><Relationship Id="rId27" Type="http://schemas.openxmlformats.org/officeDocument/2006/relationships/hyperlink" Target="https://m.edsoo.ru/9ZJAEW050" TargetMode="External"/><Relationship Id="rId43" Type="http://schemas.openxmlformats.org/officeDocument/2006/relationships/hyperlink" Target="https://m.edsoo.ru/L48O7LAGB" TargetMode="External"/><Relationship Id="rId48" Type="http://schemas.openxmlformats.org/officeDocument/2006/relationships/hyperlink" Target="https://m.edsoo.ru/VJWB6A2RD" TargetMode="External"/><Relationship Id="rId64" Type="http://schemas.openxmlformats.org/officeDocument/2006/relationships/hyperlink" Target="https://m.edsoo.ru/JM7935DRY" TargetMode="External"/><Relationship Id="rId69" Type="http://schemas.openxmlformats.org/officeDocument/2006/relationships/hyperlink" Target="https://m.edsoo.ru/Q6U4WEBK7" TargetMode="External"/><Relationship Id="rId113" Type="http://schemas.openxmlformats.org/officeDocument/2006/relationships/hyperlink" Target="https://m.edsoo.ru/PVEXIYWEG" TargetMode="External"/><Relationship Id="rId118" Type="http://schemas.openxmlformats.org/officeDocument/2006/relationships/hyperlink" Target="https://m.edsoo.ru/ULRFLCHH1" TargetMode="External"/><Relationship Id="rId134" Type="http://schemas.openxmlformats.org/officeDocument/2006/relationships/hyperlink" Target="https://m.edsoo.ru/O7E8D0D7Z" TargetMode="External"/><Relationship Id="rId139" Type="http://schemas.openxmlformats.org/officeDocument/2006/relationships/hyperlink" Target="https://m.edsoo.ru/4FIGD0W0W" TargetMode="External"/><Relationship Id="rId80" Type="http://schemas.openxmlformats.org/officeDocument/2006/relationships/hyperlink" Target="https://m.edsoo.ru/T95YNV8B2" TargetMode="External"/><Relationship Id="rId85" Type="http://schemas.openxmlformats.org/officeDocument/2006/relationships/hyperlink" Target="https://m.edsoo.ru/HZA11OED8" TargetMode="External"/><Relationship Id="rId150" Type="http://schemas.openxmlformats.org/officeDocument/2006/relationships/hyperlink" Target="https://m.edsoo.ru/1RTUBLAMP" TargetMode="External"/><Relationship Id="rId155" Type="http://schemas.openxmlformats.org/officeDocument/2006/relationships/hyperlink" Target="https://m.edsoo.ru/703C804GN" TargetMode="External"/><Relationship Id="rId12" Type="http://schemas.openxmlformats.org/officeDocument/2006/relationships/hyperlink" Target="https://m.edsoo.ru/F6AOA8DPF" TargetMode="External"/><Relationship Id="rId17" Type="http://schemas.openxmlformats.org/officeDocument/2006/relationships/hyperlink" Target="https://m.edsoo.ru/KODUR50VV" TargetMode="External"/><Relationship Id="rId33" Type="http://schemas.openxmlformats.org/officeDocument/2006/relationships/hyperlink" Target="https://m.edsoo.ru/DXJBSTJ95" TargetMode="External"/><Relationship Id="rId38" Type="http://schemas.openxmlformats.org/officeDocument/2006/relationships/hyperlink" Target="https://m.edsoo.ru/368UNL5Y2" TargetMode="External"/><Relationship Id="rId59" Type="http://schemas.openxmlformats.org/officeDocument/2006/relationships/hyperlink" Target="https://m.edsoo.ru/9TQ8AXABY" TargetMode="External"/><Relationship Id="rId103" Type="http://schemas.openxmlformats.org/officeDocument/2006/relationships/hyperlink" Target="https://m.edsoo.ru/2KCYCLZ16" TargetMode="External"/><Relationship Id="rId108" Type="http://schemas.openxmlformats.org/officeDocument/2006/relationships/hyperlink" Target="https://m.edsoo.ru/FEEIZRMBG" TargetMode="External"/><Relationship Id="rId124" Type="http://schemas.openxmlformats.org/officeDocument/2006/relationships/hyperlink" Target="https://m.edsoo.ru/U2DYEDMYE" TargetMode="External"/><Relationship Id="rId129" Type="http://schemas.openxmlformats.org/officeDocument/2006/relationships/hyperlink" Target="https://m.edsoo.ru/OXQAPGNCF" TargetMode="External"/><Relationship Id="rId54" Type="http://schemas.openxmlformats.org/officeDocument/2006/relationships/hyperlink" Target="https://m.edsoo.ru/TMWNIVC43" TargetMode="External"/><Relationship Id="rId70" Type="http://schemas.openxmlformats.org/officeDocument/2006/relationships/hyperlink" Target="https://m.edsoo.ru/Z2GCRN45W" TargetMode="External"/><Relationship Id="rId75" Type="http://schemas.openxmlformats.org/officeDocument/2006/relationships/hyperlink" Target="https://m.edsoo.ru/AFA7IDULD" TargetMode="External"/><Relationship Id="rId91" Type="http://schemas.openxmlformats.org/officeDocument/2006/relationships/hyperlink" Target="https://m.edsoo.ru/QPS46Z5PU" TargetMode="External"/><Relationship Id="rId96" Type="http://schemas.openxmlformats.org/officeDocument/2006/relationships/hyperlink" Target="https://m.edsoo.ru/WTO1WRA2Q" TargetMode="External"/><Relationship Id="rId140" Type="http://schemas.openxmlformats.org/officeDocument/2006/relationships/hyperlink" Target="https://m.edsoo.ru/X1B4BPUW2" TargetMode="External"/><Relationship Id="rId145" Type="http://schemas.openxmlformats.org/officeDocument/2006/relationships/hyperlink" Target="https://m.edsoo.ru/WFMBFTTTP" TargetMode="External"/><Relationship Id="rId161" Type="http://schemas.openxmlformats.org/officeDocument/2006/relationships/hyperlink" Target="https://m.edsoo.ru/TMK36TJZ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.edsoo.ru/ONNXR1VF0" TargetMode="External"/><Relationship Id="rId15" Type="http://schemas.openxmlformats.org/officeDocument/2006/relationships/hyperlink" Target="https://m.edsoo.ru/EQETUT35Z" TargetMode="External"/><Relationship Id="rId23" Type="http://schemas.openxmlformats.org/officeDocument/2006/relationships/hyperlink" Target="https://m.edsoo.ru/EFKQW9HZI" TargetMode="External"/><Relationship Id="rId28" Type="http://schemas.openxmlformats.org/officeDocument/2006/relationships/hyperlink" Target="https://m.edsoo.ru/L5EW4353D" TargetMode="External"/><Relationship Id="rId36" Type="http://schemas.openxmlformats.org/officeDocument/2006/relationships/hyperlink" Target="https://m.edsoo.ru/PIZPCIMDX" TargetMode="External"/><Relationship Id="rId49" Type="http://schemas.openxmlformats.org/officeDocument/2006/relationships/hyperlink" Target="https://m.edsoo.ru/PNMKJZHKX" TargetMode="External"/><Relationship Id="rId57" Type="http://schemas.openxmlformats.org/officeDocument/2006/relationships/hyperlink" Target="https://m.edsoo.ru/M3KSO1QDQ" TargetMode="External"/><Relationship Id="rId106" Type="http://schemas.openxmlformats.org/officeDocument/2006/relationships/hyperlink" Target="https://m.edsoo.ru/ETD5QTS4G" TargetMode="External"/><Relationship Id="rId114" Type="http://schemas.openxmlformats.org/officeDocument/2006/relationships/hyperlink" Target="https://m.edsoo.ru/4BI5H070F" TargetMode="External"/><Relationship Id="rId119" Type="http://schemas.openxmlformats.org/officeDocument/2006/relationships/hyperlink" Target="https://m.edsoo.ru/H7FT3NON4" TargetMode="External"/><Relationship Id="rId127" Type="http://schemas.openxmlformats.org/officeDocument/2006/relationships/hyperlink" Target="https://m.edsoo.ru/UAZ3HU65V" TargetMode="External"/><Relationship Id="rId10" Type="http://schemas.openxmlformats.org/officeDocument/2006/relationships/hyperlink" Target="https://m.edsoo.ru/0T5A5M0WT" TargetMode="External"/><Relationship Id="rId31" Type="http://schemas.openxmlformats.org/officeDocument/2006/relationships/hyperlink" Target="https://m.edsoo.ru/BLS04WTB8" TargetMode="External"/><Relationship Id="rId44" Type="http://schemas.openxmlformats.org/officeDocument/2006/relationships/hyperlink" Target="https://m.edsoo.ru/P1WARH3AB" TargetMode="External"/><Relationship Id="rId52" Type="http://schemas.openxmlformats.org/officeDocument/2006/relationships/hyperlink" Target="https://m.edsoo.ru/WD392ACWB" TargetMode="External"/><Relationship Id="rId60" Type="http://schemas.openxmlformats.org/officeDocument/2006/relationships/hyperlink" Target="https://m.edsoo.ru/7AOGFZK4R" TargetMode="External"/><Relationship Id="rId65" Type="http://schemas.openxmlformats.org/officeDocument/2006/relationships/hyperlink" Target="https://m.edsoo.ru/5TFSJJNAY" TargetMode="External"/><Relationship Id="rId73" Type="http://schemas.openxmlformats.org/officeDocument/2006/relationships/hyperlink" Target="https://m.edsoo.ru/YDS6ZRE31" TargetMode="External"/><Relationship Id="rId78" Type="http://schemas.openxmlformats.org/officeDocument/2006/relationships/hyperlink" Target="https://m.edsoo.ru/NQMWWJRXN" TargetMode="External"/><Relationship Id="rId81" Type="http://schemas.openxmlformats.org/officeDocument/2006/relationships/hyperlink" Target="https://m.edsoo.ru/YIP04OMDX" TargetMode="External"/><Relationship Id="rId86" Type="http://schemas.openxmlformats.org/officeDocument/2006/relationships/hyperlink" Target="https://m.edsoo.ru/3SY1RJKVI" TargetMode="External"/><Relationship Id="rId94" Type="http://schemas.openxmlformats.org/officeDocument/2006/relationships/hyperlink" Target="https://m.edsoo.ru/ECRKA9OAY" TargetMode="External"/><Relationship Id="rId99" Type="http://schemas.openxmlformats.org/officeDocument/2006/relationships/hyperlink" Target="https://m.edsoo.ru/X8XAE7E2J" TargetMode="External"/><Relationship Id="rId101" Type="http://schemas.openxmlformats.org/officeDocument/2006/relationships/hyperlink" Target="https://m.edsoo.ru/H4FH7NZNM" TargetMode="External"/><Relationship Id="rId122" Type="http://schemas.openxmlformats.org/officeDocument/2006/relationships/hyperlink" Target="https://m.edsoo.ru/HZAYE5F13" TargetMode="External"/><Relationship Id="rId130" Type="http://schemas.openxmlformats.org/officeDocument/2006/relationships/hyperlink" Target="https://m.edsoo.ru/0HQHD6IPA" TargetMode="External"/><Relationship Id="rId135" Type="http://schemas.openxmlformats.org/officeDocument/2006/relationships/hyperlink" Target="https://m.edsoo.ru/S85J9UGH3" TargetMode="External"/><Relationship Id="rId143" Type="http://schemas.openxmlformats.org/officeDocument/2006/relationships/hyperlink" Target="https://m.edsoo.ru/CJR96CMZA" TargetMode="External"/><Relationship Id="rId148" Type="http://schemas.openxmlformats.org/officeDocument/2006/relationships/hyperlink" Target="https://m.edsoo.ru/NI5KIIOJ5" TargetMode="External"/><Relationship Id="rId151" Type="http://schemas.openxmlformats.org/officeDocument/2006/relationships/hyperlink" Target="https://m.edsoo.ru/NA0N6HGKZ" TargetMode="External"/><Relationship Id="rId156" Type="http://schemas.openxmlformats.org/officeDocument/2006/relationships/hyperlink" Target="https://m.edsoo.ru/OFI32JMT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M13I5KJBM" TargetMode="External"/><Relationship Id="rId13" Type="http://schemas.openxmlformats.org/officeDocument/2006/relationships/hyperlink" Target="https://m.edsoo.ru/LRYWBJPES" TargetMode="External"/><Relationship Id="rId18" Type="http://schemas.openxmlformats.org/officeDocument/2006/relationships/hyperlink" Target="https://m.edsoo.ru/ZTN1F7OOI" TargetMode="External"/><Relationship Id="rId39" Type="http://schemas.openxmlformats.org/officeDocument/2006/relationships/hyperlink" Target="https://m.edsoo.ru/YZM8S6ATH" TargetMode="External"/><Relationship Id="rId109" Type="http://schemas.openxmlformats.org/officeDocument/2006/relationships/hyperlink" Target="https://m.edsoo.ru/7VXTFHJT4" TargetMode="External"/><Relationship Id="rId34" Type="http://schemas.openxmlformats.org/officeDocument/2006/relationships/hyperlink" Target="https://m.edsoo.ru/1MOBJ3QZ5" TargetMode="External"/><Relationship Id="rId50" Type="http://schemas.openxmlformats.org/officeDocument/2006/relationships/hyperlink" Target="https://m.edsoo.ru/U5NY5UUW2" TargetMode="External"/><Relationship Id="rId55" Type="http://schemas.openxmlformats.org/officeDocument/2006/relationships/hyperlink" Target="https://m.edsoo.ru/C9TO9UCIP" TargetMode="External"/><Relationship Id="rId76" Type="http://schemas.openxmlformats.org/officeDocument/2006/relationships/hyperlink" Target="https://m.edsoo.ru/C0V3CC214" TargetMode="External"/><Relationship Id="rId97" Type="http://schemas.openxmlformats.org/officeDocument/2006/relationships/hyperlink" Target="https://m.edsoo.ru/UI4Y5CFRV" TargetMode="External"/><Relationship Id="rId104" Type="http://schemas.openxmlformats.org/officeDocument/2006/relationships/hyperlink" Target="https://m.edsoo.ru/VN2SB9N1R" TargetMode="External"/><Relationship Id="rId120" Type="http://schemas.openxmlformats.org/officeDocument/2006/relationships/hyperlink" Target="https://m.edsoo.ru/HSJE186WN" TargetMode="External"/><Relationship Id="rId125" Type="http://schemas.openxmlformats.org/officeDocument/2006/relationships/hyperlink" Target="https://m.edsoo.ru/5HBKCIQCB" TargetMode="External"/><Relationship Id="rId141" Type="http://schemas.openxmlformats.org/officeDocument/2006/relationships/hyperlink" Target="https://m.edsoo.ru/Q4DX0G3U9" TargetMode="External"/><Relationship Id="rId146" Type="http://schemas.openxmlformats.org/officeDocument/2006/relationships/hyperlink" Target="https://m.edsoo.ru/NF1ROKB8J" TargetMode="External"/><Relationship Id="rId7" Type="http://schemas.openxmlformats.org/officeDocument/2006/relationships/hyperlink" Target="https://m.edsoo.ru/D5BORTY3O" TargetMode="External"/><Relationship Id="rId71" Type="http://schemas.openxmlformats.org/officeDocument/2006/relationships/hyperlink" Target="https://m.edsoo.ru/JSNUIM9TJ" TargetMode="External"/><Relationship Id="rId92" Type="http://schemas.openxmlformats.org/officeDocument/2006/relationships/hyperlink" Target="https://m.edsoo.ru/4RH7M35NF" TargetMode="External"/><Relationship Id="rId162" Type="http://schemas.openxmlformats.org/officeDocument/2006/relationships/fontTable" Target="fontTable.xml"/><Relationship Id="rId2" Type="http://schemas.openxmlformats.org/officeDocument/2006/relationships/styles" Target="styles.xml"/><Relationship Id="rId29" Type="http://schemas.openxmlformats.org/officeDocument/2006/relationships/hyperlink" Target="https://m.edsoo.ru/6TME21FW8" TargetMode="External"/><Relationship Id="rId24" Type="http://schemas.openxmlformats.org/officeDocument/2006/relationships/hyperlink" Target="https://m.edsoo.ru/TFNBWEF7Y" TargetMode="External"/><Relationship Id="rId40" Type="http://schemas.openxmlformats.org/officeDocument/2006/relationships/hyperlink" Target="https://m.edsoo.ru/N6DVNJKQ5" TargetMode="External"/><Relationship Id="rId45" Type="http://schemas.openxmlformats.org/officeDocument/2006/relationships/hyperlink" Target="https://m.edsoo.ru/0N62SNERU" TargetMode="External"/><Relationship Id="rId66" Type="http://schemas.openxmlformats.org/officeDocument/2006/relationships/hyperlink" Target="https://m.edsoo.ru/8JAZ9YWS2" TargetMode="External"/><Relationship Id="rId87" Type="http://schemas.openxmlformats.org/officeDocument/2006/relationships/hyperlink" Target="https://m.edsoo.ru/EOL3MT2AE" TargetMode="External"/><Relationship Id="rId110" Type="http://schemas.openxmlformats.org/officeDocument/2006/relationships/hyperlink" Target="https://m.edsoo.ru/9RKLZDNUX" TargetMode="External"/><Relationship Id="rId115" Type="http://schemas.openxmlformats.org/officeDocument/2006/relationships/hyperlink" Target="https://m.edsoo.ru/VMWKERSEP" TargetMode="External"/><Relationship Id="rId131" Type="http://schemas.openxmlformats.org/officeDocument/2006/relationships/hyperlink" Target="https://m.edsoo.ru/G2HZXQGC8" TargetMode="External"/><Relationship Id="rId136" Type="http://schemas.openxmlformats.org/officeDocument/2006/relationships/hyperlink" Target="https://m.edsoo.ru/XK1GYPCO1" TargetMode="External"/><Relationship Id="rId157" Type="http://schemas.openxmlformats.org/officeDocument/2006/relationships/hyperlink" Target="https://m.edsoo.ru/9ANGYEYQI" TargetMode="External"/><Relationship Id="rId61" Type="http://schemas.openxmlformats.org/officeDocument/2006/relationships/hyperlink" Target="https://m.edsoo.ru/IXB2W6IVL" TargetMode="External"/><Relationship Id="rId82" Type="http://schemas.openxmlformats.org/officeDocument/2006/relationships/hyperlink" Target="https://m.edsoo.ru/SZD8XE00P" TargetMode="External"/><Relationship Id="rId152" Type="http://schemas.openxmlformats.org/officeDocument/2006/relationships/hyperlink" Target="https://m.edsoo.ru/ZN7G0QSMX" TargetMode="External"/><Relationship Id="rId19" Type="http://schemas.openxmlformats.org/officeDocument/2006/relationships/hyperlink" Target="https://m.edsoo.ru/P3DHMFB09" TargetMode="External"/><Relationship Id="rId14" Type="http://schemas.openxmlformats.org/officeDocument/2006/relationships/hyperlink" Target="https://m.edsoo.ru/KQBD02J69" TargetMode="External"/><Relationship Id="rId30" Type="http://schemas.openxmlformats.org/officeDocument/2006/relationships/hyperlink" Target="https://m.edsoo.ru/K3LS5MCRY" TargetMode="External"/><Relationship Id="rId35" Type="http://schemas.openxmlformats.org/officeDocument/2006/relationships/hyperlink" Target="https://m.edsoo.ru/IMC496FX6" TargetMode="External"/><Relationship Id="rId56" Type="http://schemas.openxmlformats.org/officeDocument/2006/relationships/hyperlink" Target="https://m.edsoo.ru/SS3WAX33K" TargetMode="External"/><Relationship Id="rId77" Type="http://schemas.openxmlformats.org/officeDocument/2006/relationships/hyperlink" Target="https://m.edsoo.ru/X9F1NR3U8" TargetMode="External"/><Relationship Id="rId100" Type="http://schemas.openxmlformats.org/officeDocument/2006/relationships/hyperlink" Target="https://m.edsoo.ru/6VLXCYY7N" TargetMode="External"/><Relationship Id="rId105" Type="http://schemas.openxmlformats.org/officeDocument/2006/relationships/hyperlink" Target="https://m.edsoo.ru/8HH81YVXI" TargetMode="External"/><Relationship Id="rId126" Type="http://schemas.openxmlformats.org/officeDocument/2006/relationships/hyperlink" Target="https://m.edsoo.ru/GDQJSO3WP" TargetMode="External"/><Relationship Id="rId147" Type="http://schemas.openxmlformats.org/officeDocument/2006/relationships/hyperlink" Target="https://m.edsoo.ru/9ZJ8RD1TV" TargetMode="External"/><Relationship Id="rId8" Type="http://schemas.openxmlformats.org/officeDocument/2006/relationships/hyperlink" Target="https://m.edsoo.ru/5D61JZ6PS" TargetMode="External"/><Relationship Id="rId51" Type="http://schemas.openxmlformats.org/officeDocument/2006/relationships/hyperlink" Target="https://m.edsoo.ru/5516UHX3R" TargetMode="External"/><Relationship Id="rId72" Type="http://schemas.openxmlformats.org/officeDocument/2006/relationships/hyperlink" Target="https://m.edsoo.ru/58D13JF7V" TargetMode="External"/><Relationship Id="rId93" Type="http://schemas.openxmlformats.org/officeDocument/2006/relationships/hyperlink" Target="https://m.edsoo.ru/7DNRBZ948" TargetMode="External"/><Relationship Id="rId98" Type="http://schemas.openxmlformats.org/officeDocument/2006/relationships/hyperlink" Target="https://m.edsoo.ru/J4X8ZN212" TargetMode="External"/><Relationship Id="rId121" Type="http://schemas.openxmlformats.org/officeDocument/2006/relationships/hyperlink" Target="https://m.edsoo.ru/WAHRMB976" TargetMode="External"/><Relationship Id="rId142" Type="http://schemas.openxmlformats.org/officeDocument/2006/relationships/hyperlink" Target="https://m.edsoo.ru/REOCDY0K6" TargetMode="External"/><Relationship Id="rId163" Type="http://schemas.openxmlformats.org/officeDocument/2006/relationships/theme" Target="theme/theme1.xml"/><Relationship Id="rId3" Type="http://schemas.openxmlformats.org/officeDocument/2006/relationships/settings" Target="settings.xml"/><Relationship Id="rId25" Type="http://schemas.openxmlformats.org/officeDocument/2006/relationships/hyperlink" Target="https://m.edsoo.ru/FY5RY75R9" TargetMode="External"/><Relationship Id="rId46" Type="http://schemas.openxmlformats.org/officeDocument/2006/relationships/hyperlink" Target="https://m.edsoo.ru/X0NONRN1P" TargetMode="External"/><Relationship Id="rId67" Type="http://schemas.openxmlformats.org/officeDocument/2006/relationships/hyperlink" Target="https://m.edsoo.ru/5U397HU5C" TargetMode="External"/><Relationship Id="rId116" Type="http://schemas.openxmlformats.org/officeDocument/2006/relationships/hyperlink" Target="https://m.edsoo.ru/CX10EU8PO" TargetMode="External"/><Relationship Id="rId137" Type="http://schemas.openxmlformats.org/officeDocument/2006/relationships/hyperlink" Target="https://m.edsoo.ru/Z7YRNPAEW" TargetMode="External"/><Relationship Id="rId158" Type="http://schemas.openxmlformats.org/officeDocument/2006/relationships/hyperlink" Target="https://m.edsoo.ru/18Q203Y28" TargetMode="External"/><Relationship Id="rId20" Type="http://schemas.openxmlformats.org/officeDocument/2006/relationships/hyperlink" Target="https://m.edsoo.ru/VOXD0UX2S" TargetMode="External"/><Relationship Id="rId41" Type="http://schemas.openxmlformats.org/officeDocument/2006/relationships/hyperlink" Target="https://m.edsoo.ru/M8DS4IHVM" TargetMode="External"/><Relationship Id="rId62" Type="http://schemas.openxmlformats.org/officeDocument/2006/relationships/hyperlink" Target="https://m.edsoo.ru/MKHXP0FH4" TargetMode="External"/><Relationship Id="rId83" Type="http://schemas.openxmlformats.org/officeDocument/2006/relationships/hyperlink" Target="https://m.edsoo.ru/ZCQTRP08Y" TargetMode="External"/><Relationship Id="rId88" Type="http://schemas.openxmlformats.org/officeDocument/2006/relationships/hyperlink" Target="https://m.edsoo.ru/9YVR3FUXI" TargetMode="External"/><Relationship Id="rId111" Type="http://schemas.openxmlformats.org/officeDocument/2006/relationships/hyperlink" Target="https://m.edsoo.ru/NNYKYZF12" TargetMode="External"/><Relationship Id="rId132" Type="http://schemas.openxmlformats.org/officeDocument/2006/relationships/hyperlink" Target="https://m.edsoo.ru/3OTIZ109Z" TargetMode="External"/><Relationship Id="rId153" Type="http://schemas.openxmlformats.org/officeDocument/2006/relationships/hyperlink" Target="https://m.edsoo.ru/AYD2HE5I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68</Pages>
  <Words>16005</Words>
  <Characters>91231</Characters>
  <Application>Microsoft Office Word</Application>
  <DocSecurity>0</DocSecurity>
  <Lines>760</Lines>
  <Paragraphs>214</Paragraphs>
  <ScaleCrop>false</ScaleCrop>
  <Company/>
  <LinksUpToDate>false</LinksUpToDate>
  <CharactersWithSpaces>107022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2026-10-22T07:33:00Z</dcterms:created>
  <dcterms:modified xsi:type="dcterms:W3CDTF">2026-10-22T07:35:00Z</dcterms:modified>
</cp:coreProperties>
</file>