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9E90" w14:textId="77777777" w:rsidR="00DA7458" w:rsidRPr="00E869AA" w:rsidRDefault="00DA745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550FAB3" w14:textId="77777777" w:rsidR="00961450" w:rsidRPr="00E869AA" w:rsidRDefault="00961450" w:rsidP="0096145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869AA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к ООП </w:t>
      </w:r>
      <w:proofErr w:type="spellStart"/>
      <w:r w:rsidRPr="00E869AA">
        <w:rPr>
          <w:rFonts w:ascii="Times New Roman" w:hAnsi="Times New Roman"/>
          <w:bCs/>
          <w:color w:val="000000"/>
          <w:sz w:val="24"/>
          <w:szCs w:val="24"/>
        </w:rPr>
        <w:t>ООП</w:t>
      </w:r>
      <w:proofErr w:type="spellEnd"/>
    </w:p>
    <w:p w14:paraId="6C87BD85" w14:textId="77777777" w:rsidR="00DA7458" w:rsidRPr="00E869AA" w:rsidRDefault="00DA7458" w:rsidP="0096145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E7E94E6" w14:textId="77777777" w:rsidR="00DA7458" w:rsidRPr="00E869AA" w:rsidRDefault="00DA745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32F8B66" w14:textId="77777777" w:rsidR="00961450" w:rsidRPr="00E869AA" w:rsidRDefault="0096145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B30DBDF" w14:textId="77777777" w:rsidR="00961450" w:rsidRPr="00E869AA" w:rsidRDefault="0096145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B9A6748" w14:textId="77777777" w:rsidR="00961450" w:rsidRPr="00E869AA" w:rsidRDefault="0096145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F6DEBD1" w14:textId="77777777" w:rsidR="00961450" w:rsidRPr="00E869AA" w:rsidRDefault="0096145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57AA3CC" w14:textId="77777777" w:rsidR="00961450" w:rsidRPr="00E869AA" w:rsidRDefault="0096145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922FF84" w14:textId="77777777" w:rsidR="00DA7458" w:rsidRPr="00E869AA" w:rsidRDefault="00000000">
      <w:pPr>
        <w:spacing w:after="20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6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Рабочая программа</w:t>
      </w:r>
    </w:p>
    <w:p w14:paraId="5EB13B20" w14:textId="1D61CFA8" w:rsidR="00DA7458" w:rsidRPr="00E869AA" w:rsidRDefault="00961450">
      <w:pPr>
        <w:spacing w:after="20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6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учебного </w:t>
      </w:r>
      <w:r w:rsidR="00000000" w:rsidRPr="00E86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курса по русскому языку</w:t>
      </w:r>
    </w:p>
    <w:p w14:paraId="5036221A" w14:textId="6B0C2CD9" w:rsidR="00DA7458" w:rsidRPr="00E869AA" w:rsidRDefault="00961450">
      <w:pPr>
        <w:spacing w:after="20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6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="00000000" w:rsidRPr="00E86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 класс</w:t>
      </w:r>
      <w:r w:rsidRPr="00E86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</w:p>
    <w:p w14:paraId="47C7135D" w14:textId="77777777" w:rsidR="00DA7458" w:rsidRPr="00E869AA" w:rsidRDefault="00DA745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3EC169" w14:textId="77777777" w:rsidR="00DA7458" w:rsidRPr="00E869AA" w:rsidRDefault="00DA745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8E9ED3" w14:textId="77777777" w:rsidR="00DA7458" w:rsidRPr="00E869AA" w:rsidRDefault="00DA745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700203" w14:textId="77777777" w:rsidR="00DA7458" w:rsidRPr="00E869AA" w:rsidRDefault="00DA745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09DC38" w14:textId="77777777" w:rsidR="00DA7458" w:rsidRPr="00E869AA" w:rsidRDefault="00000000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</w:p>
    <w:p w14:paraId="685233D9" w14:textId="3C18151D" w:rsidR="00DA7458" w:rsidRPr="00E869AA" w:rsidRDefault="00961450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9A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Составитель: Салата Н.Н.</w:t>
      </w:r>
    </w:p>
    <w:p w14:paraId="349BEE10" w14:textId="77777777" w:rsidR="00DA7458" w:rsidRPr="00E869AA" w:rsidRDefault="00DA7458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08BAAC" w14:textId="77777777" w:rsidR="00DA7458" w:rsidRPr="00E869AA" w:rsidRDefault="00DA745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EE30AD" w14:textId="77777777" w:rsidR="00DA7458" w:rsidRPr="00E869AA" w:rsidRDefault="00DA7458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BC29CB" w14:textId="77777777" w:rsidR="00DA7458" w:rsidRPr="00E869AA" w:rsidRDefault="00DA7458" w:rsidP="00961450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9C4628" w14:textId="77777777" w:rsidR="00DA7458" w:rsidRPr="00E869AA" w:rsidRDefault="00DA745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3C5EA6" w14:textId="77777777" w:rsidR="00DA7458" w:rsidRPr="00E869AA" w:rsidRDefault="00DA745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07D248" w14:textId="77777777" w:rsidR="00DA7458" w:rsidRPr="00E869AA" w:rsidRDefault="00DA7458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79D654" w14:textId="77777777" w:rsidR="00961450" w:rsidRPr="00E869AA" w:rsidRDefault="00961450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29EF4D" w14:textId="77777777" w:rsidR="00E869AA" w:rsidRPr="00E869AA" w:rsidRDefault="00E869AA" w:rsidP="00961450">
      <w:pPr>
        <w:spacing w:after="0" w:line="276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D29805" w14:textId="77777777" w:rsidR="00E869AA" w:rsidRPr="00E869AA" w:rsidRDefault="00E869AA" w:rsidP="00961450">
      <w:pPr>
        <w:spacing w:after="0" w:line="276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135A94" w14:textId="77777777" w:rsidR="00E869AA" w:rsidRPr="00E869AA" w:rsidRDefault="00E869AA" w:rsidP="00961450">
      <w:pPr>
        <w:spacing w:after="0" w:line="276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B209AB" w14:textId="77777777" w:rsidR="00E869AA" w:rsidRDefault="00E869AA" w:rsidP="00961450">
      <w:pPr>
        <w:spacing w:after="0" w:line="276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05E6C2" w14:textId="77777777" w:rsidR="00E869AA" w:rsidRDefault="00E869AA" w:rsidP="00961450">
      <w:pPr>
        <w:spacing w:after="0" w:line="276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193AA1" w14:textId="77777777" w:rsidR="00E869AA" w:rsidRDefault="00E869AA" w:rsidP="00961450">
      <w:pPr>
        <w:spacing w:after="0" w:line="276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75539" w14:textId="40726F00" w:rsidR="00DA7458" w:rsidRPr="00E869AA" w:rsidRDefault="00000000" w:rsidP="00961450">
      <w:pPr>
        <w:spacing w:after="0" w:line="276" w:lineRule="auto"/>
        <w:ind w:left="120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 w:rsidRPr="00E869AA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Аргуновский</w:t>
      </w:r>
      <w:proofErr w:type="spellEnd"/>
      <w:r w:rsidRPr="00E869AA">
        <w:rPr>
          <w:rFonts w:ascii="Times New Roman" w:eastAsia="Times New Roman" w:hAnsi="Times New Roman" w:cs="Times New Roman"/>
          <w:color w:val="000000"/>
          <w:sz w:val="24"/>
          <w:szCs w:val="24"/>
        </w:rPr>
        <w:t>,‌ 2023‌​</w:t>
      </w:r>
    </w:p>
    <w:p w14:paraId="2CCD6EAF" w14:textId="77777777" w:rsidR="00DA7458" w:rsidRPr="00E869A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9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14:paraId="601BF688" w14:textId="77777777" w:rsidR="00DA7458" w:rsidRPr="00E869A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индивидуально-групповых занятий по русскому языку для 5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русскому языку, а также на основе программы по русскому языку автора Ладыженской и Баранова. Рабочая программа конкретизирует содержание наиболее трудных для усвоения тем образовательного стандарта, дает распределение учебных часов и последовательность изучения тем учебного предмета с учетом межпредметных и </w:t>
      </w:r>
      <w:proofErr w:type="spellStart"/>
      <w:r w:rsidRPr="00E869AA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E86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связей. </w:t>
      </w:r>
    </w:p>
    <w:p w14:paraId="2BCD99C5" w14:textId="77777777" w:rsidR="00DA7458" w:rsidRPr="00E869A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включает пояснительную записку, основное содержание учебного курса, учебно-тематический план, требования к уровню подготовки обучающихся 5 класса, календарно-тематическое планирование с распределением учебных часов по разделам курса. </w:t>
      </w:r>
    </w:p>
    <w:p w14:paraId="0990F6A8" w14:textId="77777777" w:rsidR="00DA7458" w:rsidRPr="00E869A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9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</w:t>
      </w:r>
    </w:p>
    <w:p w14:paraId="19534793" w14:textId="77777777" w:rsidR="00DA7458" w:rsidRPr="00E869A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</w:t>
      </w:r>
    </w:p>
    <w:p w14:paraId="2AEDA340" w14:textId="77777777" w:rsidR="00DA7458" w:rsidRPr="00E869A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России. </w:t>
      </w:r>
    </w:p>
    <w:p w14:paraId="799CA7B6" w14:textId="77777777" w:rsidR="00DA7458" w:rsidRPr="00E869A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</w:t>
      </w:r>
    </w:p>
    <w:p w14:paraId="09DAECAD" w14:textId="77777777" w:rsidR="00DA7458" w:rsidRPr="00E869A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 </w:t>
      </w:r>
    </w:p>
    <w:p w14:paraId="2EB6708E" w14:textId="77777777" w:rsidR="00DA7458" w:rsidRPr="00E869A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9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изучения учебного курса</w:t>
      </w:r>
    </w:p>
    <w:p w14:paraId="2808CAE8" w14:textId="77777777" w:rsidR="00DA7458" w:rsidRPr="00E869A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9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</w:t>
      </w:r>
      <w:r w:rsidRPr="00E86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курса по русскому языку в 5 классе: </w:t>
      </w:r>
    </w:p>
    <w:p w14:paraId="745CFF85" w14:textId="77777777" w:rsidR="00DA7458" w:rsidRPr="00E869A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закрепить круг знаний по фонетике, лексике, словообразованию, морфологии, синтаксису, орфографии и пунктуации; </w:t>
      </w:r>
    </w:p>
    <w:p w14:paraId="2EC377F8" w14:textId="77777777" w:rsidR="00DA7458" w:rsidRPr="00E869A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выработать у обучающихся на этой основе прочные орфографические и пунктуационные умения и навыки; </w:t>
      </w:r>
    </w:p>
    <w:p w14:paraId="1BDE393E" w14:textId="77777777" w:rsidR="00DA7458" w:rsidRPr="00E869A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обогатить словарный запас и грамматический строй речи обучающихся. </w:t>
      </w:r>
    </w:p>
    <w:p w14:paraId="3746B253" w14:textId="77777777" w:rsidR="00DA7458" w:rsidRPr="00E869A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9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предмета в учебном плане</w:t>
      </w:r>
    </w:p>
    <w:p w14:paraId="2E33F9D6" w14:textId="77777777" w:rsidR="00DA7458" w:rsidRPr="00E869A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учебного плана на изучение данного курса отведено 34 часов (из расчета 1 часа в неделю). </w:t>
      </w:r>
    </w:p>
    <w:p w14:paraId="1B045EDC" w14:textId="77777777" w:rsidR="00DA7458" w:rsidRDefault="00000000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Содержание рабочей программы</w:t>
      </w:r>
    </w:p>
    <w:p w14:paraId="11B7E8C7" w14:textId="77777777" w:rsidR="00DA7458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Повторение изученного в 1 – 4 классах </w:t>
      </w:r>
    </w:p>
    <w:p w14:paraId="5769DF60" w14:textId="77777777" w:rsidR="00DA7458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Правописание безударных гласных и в корне слова. Правописание согласных в корне слова.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И, у, 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после шипящих 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Разделительные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ъ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знаки. Раздельное написание предлогов со словами. Правописание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ться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глаголах. Раздельное написание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 глаголами. Правописание гласных в личных окончаниях глаголов; буква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во 2-м лице ед. числа. Имя существительное: три склонения, род, падеж, число. Правописание гласных в падежных окончаниях существительных. Буква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 конце существительных после шипящих. Имя прилагательное: род, падеж, число. Правописание гласных в падежных окончаниях прилагательных. Местоимения 1, 2 и 3-го лица. </w:t>
      </w:r>
    </w:p>
    <w:p w14:paraId="13AB51DA" w14:textId="77777777" w:rsidR="00DA7458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Синтаксис. Пунктуация </w:t>
      </w:r>
    </w:p>
    <w:p w14:paraId="2E6FC1DB" w14:textId="77777777" w:rsidR="00DA7458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Словосочетание: главное и зависимое слово в словосочетании. Способы выражения грамматической связи в словосочетаниях. Виды словосочетаний. Синтаксический разбор словосочетаний. Предложение. Простое предложение. Виды предложений по цели высказывания: повествовательные, вопросительные, побудительные. Восклицательные и невосклицательные предложения. Грамматическая основа предложения. Тире между подлежащим и сказуемым. Нераспространенные и распространенные предложения. Второстепенные члены предложения. Предложения с однородными членами, знаки препинания в предложениях с однородными членами. Обращение, знаки препинания при обращении. Синтаксический и пунктуационный разбор простого предложения. Сложные предложения, запятая между простыми предложениями в сложном. Синтаксический разбор сложного предложения. Прямая речь, знаки препинания при прямой речи. Диалог. </w:t>
      </w:r>
    </w:p>
    <w:p w14:paraId="106CC81A" w14:textId="77777777" w:rsidR="00DA7458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Фонетика </w:t>
      </w:r>
    </w:p>
    <w:p w14:paraId="3845433F" w14:textId="77777777" w:rsidR="00DA7458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Гласные и согласные звуки. Сильные и слабые позиции звуков. Фонетический разбор слова. Обозначение мягкости согласных. Мягкий знак для обозначения мягкости согласных. Звуковое обозначение букв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е, е, ю, 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54318B65" w14:textId="77777777" w:rsidR="00DA7458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Лексика </w:t>
      </w:r>
    </w:p>
    <w:p w14:paraId="0BBD94C9" w14:textId="77777777" w:rsidR="00DA7458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Слово и его лексическое значение. Многозначные и однозначные слова. Прямое и переносное значение слова. Омонимы. Синонимы. Антонимы </w:t>
      </w:r>
    </w:p>
    <w:p w14:paraId="03019680" w14:textId="77777777" w:rsidR="00DA7458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Морфемика</w:t>
      </w:r>
      <w:proofErr w:type="spellEnd"/>
    </w:p>
    <w:p w14:paraId="6EF757CE" w14:textId="77777777" w:rsidR="00DA7458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Морфемный разбор слов. Правописание гласных и согласных в приставках. Буквы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конце приставок. Правописание чередующихся гласных о и а в корнях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-лож- // -лаг-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Правописание чередующихся гласных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корнях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-рос- // -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раст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Буквы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после шипящих в корне. Буквы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после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21F07998" w14:textId="77777777" w:rsidR="00DA7458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Морфология </w:t>
      </w:r>
    </w:p>
    <w:p w14:paraId="21757B16" w14:textId="77777777" w:rsidR="00DA7458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Имя существительное </w:t>
      </w:r>
    </w:p>
    <w:p w14:paraId="32FFBDAE" w14:textId="77777777" w:rsidR="00DA7458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Имена существительные одушевленные и неодушевленные. Имена существительные собственные и нарицательные. Морфологический разбор имени существительного. Род имен существительных. Имена существительные, имеющие форму только множественного числа. Имена существительные, имеющие форму только единственного числа. Три склонения имен существительных. Изменение имен существительных по падежам и числам. Склонение имен существительных на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ия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, -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ий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, -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Правописание гласных в падежных окончаниях существительных. Множественное число имен существительных. Правописание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о-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после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шипящих 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окончаниях существительных. </w:t>
      </w:r>
    </w:p>
    <w:p w14:paraId="181C8904" w14:textId="77777777" w:rsidR="00DA7458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Имя прилагательное </w:t>
      </w:r>
    </w:p>
    <w:p w14:paraId="19C118E6" w14:textId="77777777" w:rsidR="00DA7458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Правописание гласных в падежных окончаниях прилагательных. Полные и краткие прилагательные. Неупотребление буквы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 конце кратких прилагательных с основой на шипящую. Морфологический разбор имени прилагательного. </w:t>
      </w:r>
    </w:p>
    <w:p w14:paraId="1FE4FD1C" w14:textId="77777777" w:rsidR="00DA7458" w:rsidRDefault="00000000">
      <w:pPr>
        <w:pageBreakBefore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lastRenderedPageBreak/>
        <w:t xml:space="preserve">Глагол </w:t>
      </w:r>
    </w:p>
    <w:p w14:paraId="2ECECE93" w14:textId="77777777" w:rsidR="00DA7458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Правописание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 глаголами. Неопределенная форма глагола (инфинитив на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ть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ться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), -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ти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тись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), -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чь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чься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Правописание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ться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и -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чь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чься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неопределенной форме. Совершенный и несовершенный вид глагола. Правописание чередующихся гласных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корнях глаголов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бер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- // -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бир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-, -дер- // -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дир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-, -мер- // -мир-, -пер- // -пир-, -тер- // -тир-, -стел- // -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стил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Времена глагола. Спряжение глагола. Правописание гласных в безударных личных окончаниях глаголов. Морфологический разбор глагола. Мягкий знак после шипящих в глаголах во 2-ом лице ед. числа. </w:t>
      </w:r>
    </w:p>
    <w:p w14:paraId="4ED7A81B" w14:textId="77777777" w:rsidR="00DA7458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Повторение изученного в 5 классе </w:t>
      </w:r>
    </w:p>
    <w:p w14:paraId="4258F152" w14:textId="77777777" w:rsidR="00DA7458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Разделы науки о языке. Орфограммы в приставках, корнях и окончаниях слов. Употребление букв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ъ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</w:rPr>
        <w:t>. Раздельные написания. Знаки препинания в простом и сложном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предложении.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14:paraId="0293514D" w14:textId="77777777" w:rsidR="006B38B8" w:rsidRPr="006B38B8" w:rsidRDefault="006B38B8" w:rsidP="006B38B8">
      <w:pPr>
        <w:pStyle w:val="1"/>
        <w:spacing w:before="6" w:line="319" w:lineRule="exact"/>
        <w:ind w:left="2937"/>
        <w:jc w:val="both"/>
        <w:rPr>
          <w:sz w:val="24"/>
          <w:szCs w:val="24"/>
        </w:rPr>
      </w:pPr>
      <w:r w:rsidRPr="006B38B8">
        <w:rPr>
          <w:sz w:val="24"/>
          <w:szCs w:val="24"/>
        </w:rPr>
        <w:t>Планируемые</w:t>
      </w:r>
      <w:r w:rsidRPr="006B38B8">
        <w:rPr>
          <w:spacing w:val="-4"/>
          <w:sz w:val="24"/>
          <w:szCs w:val="24"/>
        </w:rPr>
        <w:t xml:space="preserve"> </w:t>
      </w:r>
      <w:r w:rsidRPr="006B38B8">
        <w:rPr>
          <w:sz w:val="24"/>
          <w:szCs w:val="24"/>
        </w:rPr>
        <w:t>результаты</w:t>
      </w:r>
      <w:r w:rsidRPr="006B38B8">
        <w:rPr>
          <w:spacing w:val="-4"/>
          <w:sz w:val="24"/>
          <w:szCs w:val="24"/>
        </w:rPr>
        <w:t xml:space="preserve"> </w:t>
      </w:r>
      <w:r w:rsidRPr="006B38B8">
        <w:rPr>
          <w:sz w:val="24"/>
          <w:szCs w:val="24"/>
        </w:rPr>
        <w:t>освоения</w:t>
      </w:r>
    </w:p>
    <w:p w14:paraId="68A29F0F" w14:textId="77777777" w:rsidR="006B38B8" w:rsidRPr="00E869AA" w:rsidRDefault="006B38B8" w:rsidP="00E869AA">
      <w:pPr>
        <w:rPr>
          <w:rFonts w:ascii="Times New Roman" w:hAnsi="Times New Roman" w:cs="Times New Roman"/>
          <w:sz w:val="24"/>
          <w:szCs w:val="24"/>
        </w:rPr>
      </w:pPr>
      <w:r w:rsidRPr="00E869AA">
        <w:rPr>
          <w:rFonts w:ascii="Times New Roman" w:hAnsi="Times New Roman" w:cs="Times New Roman"/>
          <w:b/>
          <w:w w:val="110"/>
          <w:sz w:val="24"/>
          <w:szCs w:val="24"/>
        </w:rPr>
        <w:t>Личностными</w:t>
      </w:r>
      <w:r w:rsidRPr="00E869AA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b/>
          <w:w w:val="110"/>
          <w:sz w:val="24"/>
          <w:szCs w:val="24"/>
        </w:rPr>
        <w:t>результатами</w:t>
      </w:r>
      <w:r w:rsidRPr="00E869AA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освоения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русскому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языку</w:t>
      </w:r>
      <w:r w:rsidRPr="00E869AA">
        <w:rPr>
          <w:rFonts w:ascii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являются:</w:t>
      </w:r>
    </w:p>
    <w:p w14:paraId="41BCE31C" w14:textId="3707B0A9" w:rsidR="006B38B8" w:rsidRPr="00E869AA" w:rsidRDefault="00E869AA" w:rsidP="00E8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-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понимание</w:t>
      </w:r>
      <w:r w:rsidR="006B38B8"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русского</w:t>
      </w:r>
      <w:r w:rsidR="006B38B8"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языка</w:t>
      </w:r>
      <w:r w:rsidR="006B38B8"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как</w:t>
      </w:r>
      <w:r w:rsidR="006B38B8"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одной</w:t>
      </w:r>
      <w:r w:rsidR="006B38B8"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из</w:t>
      </w:r>
      <w:r w:rsidR="006B38B8"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основных</w:t>
      </w:r>
      <w:r w:rsidR="006B38B8"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национально-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культурных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ценностей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русского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народа;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определяющей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роли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родного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языка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в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развитии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интеллектуальных,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творческих</w:t>
      </w:r>
      <w:r w:rsidR="006B38B8"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способностей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и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моральных</w:t>
      </w:r>
      <w:r w:rsidR="006B38B8"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качеств</w:t>
      </w:r>
      <w:r w:rsidR="006B38B8"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личности;</w:t>
      </w:r>
      <w:r w:rsidR="006B38B8"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его</w:t>
      </w:r>
      <w:r w:rsidR="006B38B8"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значения</w:t>
      </w:r>
      <w:r w:rsidR="006B38B8"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в</w:t>
      </w:r>
      <w:r w:rsidR="006B38B8"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процессе</w:t>
      </w:r>
      <w:r w:rsidR="006B38B8"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получения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школьного образования;</w:t>
      </w:r>
    </w:p>
    <w:p w14:paraId="06617FCB" w14:textId="50965DC5" w:rsidR="006B38B8" w:rsidRPr="00E869AA" w:rsidRDefault="00E869AA" w:rsidP="00E8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-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осознание</w:t>
      </w:r>
      <w:r w:rsidR="006B38B8"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эстетической</w:t>
      </w:r>
      <w:r w:rsidR="006B38B8"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ценности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русского</w:t>
      </w:r>
      <w:r w:rsidR="006B38B8"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языка;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уважительное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отношение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к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родному языку,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гордость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за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него;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потребность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сохранить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чистоту</w:t>
      </w:r>
      <w:r w:rsidR="006B38B8" w:rsidRPr="00E869AA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русского</w:t>
      </w:r>
      <w:r w:rsidR="006B38B8" w:rsidRPr="00E869AA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языка</w:t>
      </w:r>
      <w:r w:rsidR="006B38B8" w:rsidRPr="00E869AA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как</w:t>
      </w:r>
      <w:r w:rsidR="006B38B8" w:rsidRPr="00E869AA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явления</w:t>
      </w:r>
      <w:r w:rsidR="006B38B8" w:rsidRPr="00E869AA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национальной</w:t>
      </w:r>
      <w:r w:rsidR="006B38B8" w:rsidRPr="00E869AA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культуры;</w:t>
      </w:r>
      <w:r w:rsidR="006B38B8" w:rsidRPr="00E869AA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стремление</w:t>
      </w:r>
      <w:r w:rsidR="006B38B8" w:rsidRPr="00E869AA">
        <w:rPr>
          <w:rFonts w:ascii="Times New Roman" w:hAnsi="Times New Roman" w:cs="Times New Roman"/>
          <w:spacing w:val="-75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к</w:t>
      </w:r>
      <w:r w:rsidR="006B38B8" w:rsidRPr="00E869AA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речевому</w:t>
      </w:r>
      <w:r w:rsidR="006B38B8" w:rsidRPr="00E869AA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самосовершенствованию;</w:t>
      </w:r>
    </w:p>
    <w:p w14:paraId="65704152" w14:textId="7086819D" w:rsidR="006B38B8" w:rsidRPr="00E869AA" w:rsidRDefault="00E869AA" w:rsidP="00E8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-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достаточный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объём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словарного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запаса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и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усвоенных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грамматических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средств для свободного выражения мыслей и чувств в процессе речевого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общения;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способность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к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самооценке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на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основе</w:t>
      </w:r>
      <w:r w:rsidR="006B38B8"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наблюдения</w:t>
      </w:r>
      <w:r w:rsidR="006B38B8"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за</w:t>
      </w:r>
      <w:r w:rsidR="006B38B8"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собственной</w:t>
      </w:r>
      <w:r w:rsidR="006B38B8" w:rsidRPr="00E869AA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="006B38B8" w:rsidRPr="00E869AA">
        <w:rPr>
          <w:rFonts w:ascii="Times New Roman" w:hAnsi="Times New Roman" w:cs="Times New Roman"/>
          <w:w w:val="110"/>
          <w:sz w:val="24"/>
          <w:szCs w:val="24"/>
        </w:rPr>
        <w:t>речью.</w:t>
      </w:r>
    </w:p>
    <w:p w14:paraId="4048AC46" w14:textId="77777777" w:rsidR="006B38B8" w:rsidRPr="00E869AA" w:rsidRDefault="006B38B8" w:rsidP="00E869AA">
      <w:pPr>
        <w:rPr>
          <w:rFonts w:ascii="Times New Roman" w:hAnsi="Times New Roman" w:cs="Times New Roman"/>
          <w:sz w:val="24"/>
          <w:szCs w:val="24"/>
        </w:rPr>
      </w:pPr>
      <w:r w:rsidRPr="00E869AA">
        <w:rPr>
          <w:rFonts w:ascii="Times New Roman" w:hAnsi="Times New Roman" w:cs="Times New Roman"/>
          <w:b/>
          <w:w w:val="110"/>
          <w:sz w:val="24"/>
          <w:szCs w:val="24"/>
        </w:rPr>
        <w:t>Метапредметными</w:t>
      </w:r>
      <w:r w:rsidRPr="00E869AA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b/>
          <w:w w:val="110"/>
          <w:sz w:val="24"/>
          <w:szCs w:val="24"/>
        </w:rPr>
        <w:t>результатами</w:t>
      </w:r>
      <w:r w:rsidRPr="00E869AA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освоения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русскому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языку</w:t>
      </w:r>
      <w:r w:rsidRPr="00E869AA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являются:</w:t>
      </w:r>
    </w:p>
    <w:p w14:paraId="739CD549" w14:textId="77777777" w:rsidR="006B38B8" w:rsidRPr="00E869AA" w:rsidRDefault="006B38B8" w:rsidP="00E869AA">
      <w:pPr>
        <w:rPr>
          <w:rFonts w:ascii="Times New Roman" w:hAnsi="Times New Roman" w:cs="Times New Roman"/>
          <w:sz w:val="24"/>
          <w:szCs w:val="24"/>
        </w:rPr>
      </w:pPr>
      <w:r w:rsidRPr="00E869AA">
        <w:rPr>
          <w:rFonts w:ascii="Times New Roman" w:hAnsi="Times New Roman" w:cs="Times New Roman"/>
          <w:w w:val="110"/>
          <w:sz w:val="24"/>
          <w:szCs w:val="24"/>
        </w:rPr>
        <w:t>владение</w:t>
      </w:r>
      <w:r w:rsidRPr="00E869AA">
        <w:rPr>
          <w:rFonts w:ascii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всеми</w:t>
      </w:r>
      <w:r w:rsidRPr="00E869AA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 xml:space="preserve">видами </w:t>
      </w:r>
      <w:r w:rsidRPr="00E869AA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 xml:space="preserve">речевой </w:t>
      </w:r>
      <w:r w:rsidRPr="00E869AA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деятельности:</w:t>
      </w:r>
      <w:r w:rsidRPr="00E869AA">
        <w:rPr>
          <w:rFonts w:ascii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адекватное</w:t>
      </w:r>
      <w:r w:rsidRPr="00E869AA">
        <w:rPr>
          <w:rFonts w:ascii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понимание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информации</w:t>
      </w:r>
      <w:r w:rsidRPr="00E869AA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устного</w:t>
      </w:r>
      <w:r w:rsidRPr="00E869AA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69AA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письменного</w:t>
      </w:r>
      <w:r w:rsidRPr="00E869AA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сообщения;</w:t>
      </w:r>
    </w:p>
    <w:p w14:paraId="62AF57F0" w14:textId="77777777" w:rsidR="006B38B8" w:rsidRPr="00E869AA" w:rsidRDefault="006B38B8" w:rsidP="00E869AA">
      <w:pPr>
        <w:rPr>
          <w:rFonts w:ascii="Times New Roman" w:hAnsi="Times New Roman" w:cs="Times New Roman"/>
          <w:sz w:val="24"/>
          <w:szCs w:val="24"/>
        </w:rPr>
      </w:pPr>
      <w:r w:rsidRPr="00E869AA">
        <w:rPr>
          <w:rFonts w:ascii="Times New Roman" w:hAnsi="Times New Roman" w:cs="Times New Roman"/>
          <w:w w:val="110"/>
          <w:sz w:val="24"/>
          <w:szCs w:val="24"/>
        </w:rPr>
        <w:t>владение</w:t>
      </w:r>
      <w:r w:rsidRPr="00E869AA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разными</w:t>
      </w:r>
      <w:r w:rsidRPr="00E869A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видами</w:t>
      </w:r>
      <w:r w:rsidRPr="00E869A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чтения;</w:t>
      </w:r>
    </w:p>
    <w:p w14:paraId="7BCD8D4B" w14:textId="77777777" w:rsidR="006B38B8" w:rsidRPr="00E869AA" w:rsidRDefault="006B38B8" w:rsidP="00E869AA">
      <w:pPr>
        <w:rPr>
          <w:rFonts w:ascii="Times New Roman" w:hAnsi="Times New Roman" w:cs="Times New Roman"/>
          <w:sz w:val="24"/>
          <w:szCs w:val="24"/>
        </w:rPr>
      </w:pPr>
      <w:r w:rsidRPr="00E869AA">
        <w:rPr>
          <w:rFonts w:ascii="Times New Roman" w:hAnsi="Times New Roman" w:cs="Times New Roman"/>
          <w:w w:val="110"/>
          <w:sz w:val="24"/>
          <w:szCs w:val="24"/>
        </w:rPr>
        <w:t>адекватное</w:t>
      </w:r>
      <w:r w:rsidRPr="00E869AA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восприятие</w:t>
      </w:r>
      <w:r w:rsidRPr="00E869AA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слух</w:t>
      </w:r>
      <w:r w:rsidRPr="00E869AA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текстов</w:t>
      </w:r>
      <w:r w:rsidRPr="00E869AA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разных</w:t>
      </w:r>
      <w:r w:rsidRPr="00E869AA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стилей</w:t>
      </w:r>
      <w:r w:rsidRPr="00E869AA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69AA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жанров;</w:t>
      </w:r>
    </w:p>
    <w:p w14:paraId="17B260CC" w14:textId="77777777" w:rsidR="006B38B8" w:rsidRPr="00E869AA" w:rsidRDefault="006B38B8" w:rsidP="00E869AA">
      <w:pPr>
        <w:rPr>
          <w:rFonts w:ascii="Times New Roman" w:hAnsi="Times New Roman" w:cs="Times New Roman"/>
          <w:sz w:val="24"/>
          <w:szCs w:val="24"/>
        </w:rPr>
      </w:pPr>
      <w:r w:rsidRPr="00E869AA">
        <w:rPr>
          <w:rFonts w:ascii="Times New Roman" w:hAnsi="Times New Roman" w:cs="Times New Roman"/>
          <w:w w:val="110"/>
          <w:sz w:val="24"/>
          <w:szCs w:val="24"/>
        </w:rPr>
        <w:t>способность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извлекать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информацию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источников,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включая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средства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массовой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информации,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E869AA">
        <w:rPr>
          <w:rFonts w:ascii="Times New Roman" w:hAnsi="Times New Roman" w:cs="Times New Roman"/>
          <w:w w:val="110"/>
          <w:sz w:val="24"/>
          <w:szCs w:val="24"/>
        </w:rPr>
        <w:t>компак</w:t>
      </w:r>
      <w:proofErr w:type="spellEnd"/>
      <w:r w:rsidRPr="00E869AA">
        <w:rPr>
          <w:rFonts w:ascii="Times New Roman" w:hAnsi="Times New Roman" w:cs="Times New Roman"/>
          <w:w w:val="110"/>
          <w:sz w:val="24"/>
          <w:szCs w:val="24"/>
        </w:rPr>
        <w:t>-диски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учебного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назначения,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ресурсы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Интернета;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свободно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пользоваться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словарями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Pr="00E869AA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типов,</w:t>
      </w:r>
      <w:r w:rsidRPr="00E869AA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справочной</w:t>
      </w:r>
      <w:r w:rsidRPr="00E869AA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литературой;</w:t>
      </w:r>
    </w:p>
    <w:p w14:paraId="313830FA" w14:textId="77777777" w:rsidR="006B38B8" w:rsidRPr="00E869AA" w:rsidRDefault="006B38B8" w:rsidP="00E869AA">
      <w:pPr>
        <w:rPr>
          <w:rFonts w:ascii="Times New Roman" w:hAnsi="Times New Roman" w:cs="Times New Roman"/>
          <w:sz w:val="24"/>
          <w:szCs w:val="24"/>
        </w:rPr>
      </w:pPr>
      <w:r w:rsidRPr="00E869AA">
        <w:rPr>
          <w:rFonts w:ascii="Times New Roman" w:hAnsi="Times New Roman" w:cs="Times New Roman"/>
          <w:w w:val="110"/>
          <w:sz w:val="24"/>
          <w:szCs w:val="24"/>
        </w:rPr>
        <w:t>овладение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приёмами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отбора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систематизации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материала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определённую тему;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умение вести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самостоятельный  поиск  информации,</w:t>
      </w:r>
      <w:r w:rsidRPr="00E869AA">
        <w:rPr>
          <w:rFonts w:ascii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её</w:t>
      </w:r>
      <w:r w:rsidRPr="00E869AA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анализ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69AA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отбор;</w:t>
      </w:r>
    </w:p>
    <w:p w14:paraId="53BBA981" w14:textId="77777777" w:rsidR="006B38B8" w:rsidRPr="00E869AA" w:rsidRDefault="006B38B8" w:rsidP="00E869AA">
      <w:pPr>
        <w:rPr>
          <w:rFonts w:ascii="Times New Roman" w:hAnsi="Times New Roman" w:cs="Times New Roman"/>
          <w:sz w:val="24"/>
          <w:szCs w:val="24"/>
        </w:rPr>
      </w:pPr>
      <w:r w:rsidRPr="00E869AA">
        <w:rPr>
          <w:rFonts w:ascii="Times New Roman" w:hAnsi="Times New Roman" w:cs="Times New Roman"/>
          <w:w w:val="110"/>
          <w:sz w:val="24"/>
          <w:szCs w:val="24"/>
        </w:rPr>
        <w:t>умение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сопоставлять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сравнивать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речевые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высказывания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точки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зрения их содержания,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стилистических особенностей и использованных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языковых</w:t>
      </w:r>
      <w:r w:rsidRPr="00E869AA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средств;</w:t>
      </w:r>
    </w:p>
    <w:p w14:paraId="6162AD07" w14:textId="77777777" w:rsidR="006B38B8" w:rsidRPr="00E869AA" w:rsidRDefault="006B38B8" w:rsidP="00E869AA">
      <w:pPr>
        <w:rPr>
          <w:rFonts w:ascii="Times New Roman" w:hAnsi="Times New Roman" w:cs="Times New Roman"/>
          <w:sz w:val="24"/>
          <w:szCs w:val="24"/>
        </w:rPr>
      </w:pPr>
      <w:r w:rsidRPr="00E869AA">
        <w:rPr>
          <w:rFonts w:ascii="Times New Roman" w:hAnsi="Times New Roman" w:cs="Times New Roman"/>
          <w:w w:val="110"/>
          <w:sz w:val="24"/>
          <w:szCs w:val="24"/>
        </w:rPr>
        <w:t>способность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определять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цели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предстоящей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учебной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E869AA">
        <w:rPr>
          <w:rFonts w:ascii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(индивидуальной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коллективной),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последовательность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действий,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оценивать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достигнутые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результаты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адекватно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формулировать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их  в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устной</w:t>
      </w:r>
      <w:r w:rsidRPr="00E869AA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69AA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письменной</w:t>
      </w:r>
      <w:r w:rsidRPr="00E869AA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форме;</w:t>
      </w:r>
    </w:p>
    <w:p w14:paraId="2194C65A" w14:textId="77777777" w:rsidR="006B38B8" w:rsidRPr="00E869AA" w:rsidRDefault="006B38B8" w:rsidP="00E869AA">
      <w:pPr>
        <w:rPr>
          <w:rFonts w:ascii="Times New Roman" w:hAnsi="Times New Roman" w:cs="Times New Roman"/>
          <w:sz w:val="24"/>
          <w:szCs w:val="24"/>
        </w:rPr>
      </w:pPr>
      <w:r w:rsidRPr="00E869AA">
        <w:rPr>
          <w:rFonts w:ascii="Times New Roman" w:hAnsi="Times New Roman" w:cs="Times New Roman"/>
          <w:w w:val="110"/>
          <w:sz w:val="24"/>
          <w:szCs w:val="24"/>
        </w:rPr>
        <w:t>умение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воспроизводить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прослушанный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или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прочитанный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текст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разной</w:t>
      </w:r>
      <w:r w:rsidRPr="00E869AA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степенью свёрнутости;</w:t>
      </w:r>
    </w:p>
    <w:p w14:paraId="638A383F" w14:textId="77777777" w:rsidR="006B38B8" w:rsidRPr="00E869AA" w:rsidRDefault="006B38B8" w:rsidP="00E869AA">
      <w:pPr>
        <w:rPr>
          <w:rFonts w:ascii="Times New Roman" w:hAnsi="Times New Roman" w:cs="Times New Roman"/>
          <w:sz w:val="24"/>
          <w:szCs w:val="24"/>
        </w:rPr>
      </w:pPr>
      <w:r w:rsidRPr="00E869AA">
        <w:rPr>
          <w:rFonts w:ascii="Times New Roman" w:hAnsi="Times New Roman" w:cs="Times New Roman"/>
          <w:w w:val="110"/>
          <w:sz w:val="24"/>
          <w:szCs w:val="24"/>
        </w:rPr>
        <w:t>умение создавать устные и письменные тексты разных типов, стилей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речи</w:t>
      </w:r>
      <w:r w:rsidRPr="00E869AA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69AA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жанров</w:t>
      </w:r>
      <w:r w:rsidRPr="00E869AA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учётом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замысла,</w:t>
      </w:r>
      <w:r w:rsidRPr="00E869AA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адресата</w:t>
      </w:r>
      <w:r w:rsidRPr="00E869AA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69AA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ситуации</w:t>
      </w:r>
      <w:r w:rsidRPr="00E869A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общения;</w:t>
      </w:r>
    </w:p>
    <w:p w14:paraId="489CA2A7" w14:textId="77777777" w:rsidR="006B38B8" w:rsidRPr="00E869AA" w:rsidRDefault="006B38B8" w:rsidP="00E869AA">
      <w:pPr>
        <w:rPr>
          <w:rFonts w:ascii="Times New Roman" w:hAnsi="Times New Roman" w:cs="Times New Roman"/>
          <w:sz w:val="24"/>
          <w:szCs w:val="24"/>
        </w:rPr>
      </w:pPr>
      <w:r w:rsidRPr="00E869AA">
        <w:rPr>
          <w:rFonts w:ascii="Times New Roman" w:hAnsi="Times New Roman" w:cs="Times New Roman"/>
          <w:w w:val="110"/>
          <w:sz w:val="24"/>
          <w:szCs w:val="24"/>
        </w:rPr>
        <w:t>способность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свободно,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правильно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излагать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свои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мысли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устной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письменной</w:t>
      </w:r>
      <w:r w:rsidRPr="00E869AA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форме;</w:t>
      </w:r>
    </w:p>
    <w:p w14:paraId="3C18AB5F" w14:textId="77777777" w:rsidR="006B38B8" w:rsidRPr="00E869AA" w:rsidRDefault="006B38B8" w:rsidP="00E869AA">
      <w:pPr>
        <w:rPr>
          <w:rFonts w:ascii="Times New Roman" w:hAnsi="Times New Roman" w:cs="Times New Roman"/>
          <w:sz w:val="24"/>
          <w:szCs w:val="24"/>
        </w:rPr>
      </w:pPr>
      <w:r w:rsidRPr="00E869AA">
        <w:rPr>
          <w:rFonts w:ascii="Times New Roman" w:hAnsi="Times New Roman" w:cs="Times New Roman"/>
          <w:w w:val="110"/>
          <w:sz w:val="24"/>
          <w:szCs w:val="24"/>
        </w:rPr>
        <w:t>владение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различными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видами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монолога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диалога;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соблюдение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практике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речевого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общения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основных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орфоэпических,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лексических,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грамматических,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стилистических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lastRenderedPageBreak/>
        <w:t>норм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современного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русского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литературного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языка;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соблюдение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основных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правил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орфографии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пунктуации</w:t>
      </w:r>
      <w:r w:rsidRPr="00E869AA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в процессе письменного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общения;</w:t>
      </w:r>
    </w:p>
    <w:p w14:paraId="19733906" w14:textId="60A49A80" w:rsidR="006B38B8" w:rsidRPr="00E869AA" w:rsidRDefault="006B38B8" w:rsidP="00E869AA">
      <w:pPr>
        <w:rPr>
          <w:rFonts w:ascii="Times New Roman" w:hAnsi="Times New Roman" w:cs="Times New Roman"/>
          <w:sz w:val="24"/>
          <w:szCs w:val="24"/>
        </w:rPr>
      </w:pPr>
      <w:r w:rsidRPr="00E869AA">
        <w:rPr>
          <w:rFonts w:ascii="Times New Roman" w:hAnsi="Times New Roman" w:cs="Times New Roman"/>
          <w:w w:val="110"/>
          <w:sz w:val="24"/>
          <w:szCs w:val="24"/>
        </w:rPr>
        <w:t>способность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участвовать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речевом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общении,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соблюдая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нормы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речевого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эти</w:t>
      </w:r>
      <w:r w:rsidRPr="00E869AA">
        <w:rPr>
          <w:rFonts w:ascii="Times New Roman" w:hAnsi="Times New Roman" w:cs="Times New Roman"/>
          <w:spacing w:val="-75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кета;</w:t>
      </w:r>
    </w:p>
    <w:p w14:paraId="745F6907" w14:textId="77777777" w:rsidR="006B38B8" w:rsidRPr="00E869AA" w:rsidRDefault="006B38B8" w:rsidP="00E869AA">
      <w:pPr>
        <w:rPr>
          <w:rFonts w:ascii="Times New Roman" w:hAnsi="Times New Roman" w:cs="Times New Roman"/>
          <w:sz w:val="24"/>
          <w:szCs w:val="24"/>
        </w:rPr>
      </w:pPr>
      <w:r w:rsidRPr="00E869AA">
        <w:rPr>
          <w:rFonts w:ascii="Times New Roman" w:hAnsi="Times New Roman" w:cs="Times New Roman"/>
          <w:w w:val="110"/>
          <w:sz w:val="24"/>
          <w:szCs w:val="24"/>
        </w:rPr>
        <w:t>способность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оценивать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свою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речь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точки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зрения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её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содержания,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языкового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оформления;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умение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находить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грамматические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речевые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ошибки,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недочёты,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исправлять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их;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совершенствовать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редактировать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собственные</w:t>
      </w:r>
      <w:r w:rsidRPr="00E869AA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тексты;</w:t>
      </w:r>
    </w:p>
    <w:p w14:paraId="0B4D272F" w14:textId="77777777" w:rsidR="006B38B8" w:rsidRPr="00E869AA" w:rsidRDefault="006B38B8" w:rsidP="00E869AA">
      <w:pPr>
        <w:rPr>
          <w:rFonts w:ascii="Times New Roman" w:hAnsi="Times New Roman" w:cs="Times New Roman"/>
          <w:sz w:val="24"/>
          <w:szCs w:val="24"/>
        </w:rPr>
      </w:pPr>
      <w:r w:rsidRPr="00E869AA">
        <w:rPr>
          <w:rFonts w:ascii="Times New Roman" w:hAnsi="Times New Roman" w:cs="Times New Roman"/>
          <w:w w:val="110"/>
          <w:sz w:val="24"/>
          <w:szCs w:val="24"/>
        </w:rPr>
        <w:t>умение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выступать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перед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аудиторией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сверстников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небольшими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сообщениями,</w:t>
      </w:r>
      <w:r w:rsidRPr="00E869AA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докладами;</w:t>
      </w:r>
    </w:p>
    <w:p w14:paraId="29E4F072" w14:textId="77777777" w:rsidR="006B38B8" w:rsidRPr="00E869AA" w:rsidRDefault="006B38B8" w:rsidP="00E869AA">
      <w:pPr>
        <w:rPr>
          <w:rFonts w:ascii="Times New Roman" w:hAnsi="Times New Roman" w:cs="Times New Roman"/>
          <w:sz w:val="24"/>
          <w:szCs w:val="24"/>
        </w:rPr>
      </w:pPr>
      <w:r w:rsidRPr="00E869AA">
        <w:rPr>
          <w:rFonts w:ascii="Times New Roman" w:hAnsi="Times New Roman" w:cs="Times New Roman"/>
          <w:w w:val="110"/>
          <w:sz w:val="24"/>
          <w:szCs w:val="24"/>
        </w:rPr>
        <w:t>применение приобретённых знаний, умений и навыков в повседневной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жизни;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способность использовать родной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язык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средство получения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знаний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другим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учебным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предметам,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применять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полученные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знания,</w:t>
      </w:r>
      <w:r w:rsidRPr="00E869AA">
        <w:rPr>
          <w:rFonts w:ascii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умения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навыки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анализа языковых явлений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на метапредметном  уровне</w:t>
      </w:r>
      <w:r w:rsidRPr="00E869AA">
        <w:rPr>
          <w:rFonts w:ascii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(на</w:t>
      </w:r>
      <w:r w:rsidRPr="00E869AA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уроках</w:t>
      </w:r>
      <w:r w:rsidRPr="00E869AA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иностранного</w:t>
      </w:r>
      <w:r w:rsidRPr="00E869AA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языка,</w:t>
      </w:r>
      <w:r w:rsidRPr="00E869AA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литературы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69AA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др.);</w:t>
      </w:r>
    </w:p>
    <w:p w14:paraId="524AB1D5" w14:textId="77777777" w:rsidR="006B38B8" w:rsidRPr="00E869AA" w:rsidRDefault="006B38B8" w:rsidP="00E869AA">
      <w:pPr>
        <w:rPr>
          <w:rFonts w:ascii="Times New Roman" w:hAnsi="Times New Roman" w:cs="Times New Roman"/>
          <w:sz w:val="24"/>
          <w:szCs w:val="24"/>
        </w:rPr>
      </w:pPr>
      <w:r w:rsidRPr="00E869AA">
        <w:rPr>
          <w:rFonts w:ascii="Times New Roman" w:hAnsi="Times New Roman" w:cs="Times New Roman"/>
          <w:w w:val="110"/>
          <w:sz w:val="24"/>
          <w:szCs w:val="24"/>
        </w:rPr>
        <w:t>коммуникативно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целесообразное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взаимодействие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окружающими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людьми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в процессе речевого общения,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совместного выполнения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какой-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либо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задачи,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участия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спорах,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обсуждениях;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овладение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национально-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культурными</w:t>
      </w:r>
      <w:r w:rsidRPr="00E869AA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нормами</w:t>
      </w:r>
      <w:r w:rsidRPr="00E869AA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речевого</w:t>
      </w:r>
      <w:r w:rsidRPr="00E869AA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поведения</w:t>
      </w:r>
      <w:r w:rsidRPr="00E869AA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869AA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Pr="00E869AA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ситуациях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формального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неформального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межличностного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межкультурного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общения.</w:t>
      </w:r>
    </w:p>
    <w:p w14:paraId="16952C4C" w14:textId="77777777" w:rsidR="006B38B8" w:rsidRPr="00E869AA" w:rsidRDefault="006B38B8" w:rsidP="00E869AA">
      <w:pPr>
        <w:rPr>
          <w:rFonts w:ascii="Times New Roman" w:hAnsi="Times New Roman" w:cs="Times New Roman"/>
          <w:sz w:val="24"/>
          <w:szCs w:val="24"/>
        </w:rPr>
      </w:pPr>
      <w:r w:rsidRPr="00E869AA">
        <w:rPr>
          <w:rFonts w:ascii="Times New Roman" w:hAnsi="Times New Roman" w:cs="Times New Roman"/>
          <w:b/>
          <w:w w:val="110"/>
          <w:sz w:val="24"/>
          <w:szCs w:val="24"/>
        </w:rPr>
        <w:t>Предметными</w:t>
      </w:r>
      <w:r w:rsidRPr="00E869AA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b/>
          <w:w w:val="110"/>
          <w:sz w:val="24"/>
          <w:szCs w:val="24"/>
        </w:rPr>
        <w:t>результатами</w:t>
      </w:r>
      <w:r w:rsidRPr="00E869AA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освоения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русскому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языку</w:t>
      </w:r>
      <w:r w:rsidRPr="00E869AA">
        <w:rPr>
          <w:rFonts w:ascii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являются:</w:t>
      </w:r>
    </w:p>
    <w:p w14:paraId="73D11302" w14:textId="77777777" w:rsidR="006B38B8" w:rsidRPr="00E869AA" w:rsidRDefault="006B38B8" w:rsidP="00E869AA">
      <w:pPr>
        <w:rPr>
          <w:rFonts w:ascii="Times New Roman" w:hAnsi="Times New Roman" w:cs="Times New Roman"/>
          <w:sz w:val="24"/>
          <w:szCs w:val="24"/>
        </w:rPr>
      </w:pPr>
      <w:r w:rsidRPr="00E869AA">
        <w:rPr>
          <w:rFonts w:ascii="Times New Roman" w:hAnsi="Times New Roman" w:cs="Times New Roman"/>
          <w:w w:val="110"/>
          <w:sz w:val="24"/>
          <w:szCs w:val="24"/>
        </w:rPr>
        <w:t>представление об основных функциях языка, о роли русского языка как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национального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языка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русского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народа,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государственного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языка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Федерации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языка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межнационального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общения,  о  связи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языка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культуры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народа,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роли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родного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языка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жизни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человека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общества;</w:t>
      </w:r>
    </w:p>
    <w:p w14:paraId="36D324CB" w14:textId="77777777" w:rsidR="006B38B8" w:rsidRPr="00E869AA" w:rsidRDefault="006B38B8" w:rsidP="00E869AA">
      <w:pPr>
        <w:rPr>
          <w:rFonts w:ascii="Times New Roman" w:hAnsi="Times New Roman" w:cs="Times New Roman"/>
          <w:sz w:val="24"/>
          <w:szCs w:val="24"/>
        </w:rPr>
      </w:pPr>
      <w:r w:rsidRPr="00E869AA">
        <w:rPr>
          <w:rFonts w:ascii="Times New Roman" w:hAnsi="Times New Roman" w:cs="Times New Roman"/>
          <w:w w:val="110"/>
          <w:sz w:val="24"/>
          <w:szCs w:val="24"/>
        </w:rPr>
        <w:t>понимание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места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родного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языка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системе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гуманитарных наук  и  его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роли</w:t>
      </w:r>
      <w:r w:rsidRPr="00E869AA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869AA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образовании</w:t>
      </w:r>
      <w:r w:rsidRPr="00E869AA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869AA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целом;</w:t>
      </w:r>
    </w:p>
    <w:p w14:paraId="5D375D54" w14:textId="77777777" w:rsidR="006B38B8" w:rsidRPr="00E869AA" w:rsidRDefault="006B38B8" w:rsidP="00E869AA">
      <w:pPr>
        <w:rPr>
          <w:rFonts w:ascii="Times New Roman" w:hAnsi="Times New Roman" w:cs="Times New Roman"/>
          <w:sz w:val="24"/>
          <w:szCs w:val="24"/>
        </w:rPr>
      </w:pPr>
      <w:r w:rsidRPr="00E869AA">
        <w:rPr>
          <w:rFonts w:ascii="Times New Roman" w:hAnsi="Times New Roman" w:cs="Times New Roman"/>
          <w:w w:val="110"/>
          <w:sz w:val="24"/>
          <w:szCs w:val="24"/>
        </w:rPr>
        <w:t>усвоение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основ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научных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знаний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родном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языке;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понимание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взаимосвязи</w:t>
      </w:r>
      <w:r w:rsidRPr="00E869AA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E869AA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уровней</w:t>
      </w:r>
      <w:r w:rsidRPr="00E869AA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69A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единиц;</w:t>
      </w:r>
    </w:p>
    <w:p w14:paraId="30045AB3" w14:textId="77777777" w:rsidR="006B38B8" w:rsidRPr="00E869AA" w:rsidRDefault="006B38B8" w:rsidP="00E869AA">
      <w:pPr>
        <w:rPr>
          <w:rFonts w:ascii="Times New Roman" w:hAnsi="Times New Roman" w:cs="Times New Roman"/>
          <w:sz w:val="24"/>
          <w:szCs w:val="24"/>
        </w:rPr>
      </w:pPr>
      <w:r w:rsidRPr="00E869AA">
        <w:rPr>
          <w:rFonts w:ascii="Times New Roman" w:hAnsi="Times New Roman" w:cs="Times New Roman"/>
          <w:w w:val="110"/>
          <w:sz w:val="24"/>
          <w:szCs w:val="24"/>
        </w:rPr>
        <w:t>освоение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базовых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понятий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лингвистики: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лингвистика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её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основные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разделы;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язык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речь,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речевое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общение,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речь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устная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письменная;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монолог,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диалог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виды;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ситуация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речевого  общения;  разговорная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речь,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научный,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публицистический,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официально-деловой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стили,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язык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художественной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литературы;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жанры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научного,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публицистического,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официально-делового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стилей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разговорной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речи;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функционально-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смысловые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типы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речи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(повествование,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описание,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рассуждение);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текст,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типы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текста;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основные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единицы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языка,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признаки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особенности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употребления</w:t>
      </w:r>
      <w:r w:rsidRPr="00E869AA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869AA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речи;</w:t>
      </w:r>
    </w:p>
    <w:p w14:paraId="3218502E" w14:textId="77777777" w:rsidR="006B38B8" w:rsidRPr="00E869AA" w:rsidRDefault="006B38B8" w:rsidP="00E869AA">
      <w:pPr>
        <w:rPr>
          <w:rFonts w:ascii="Times New Roman" w:hAnsi="Times New Roman" w:cs="Times New Roman"/>
          <w:sz w:val="24"/>
          <w:szCs w:val="24"/>
        </w:rPr>
      </w:pPr>
      <w:r w:rsidRPr="00E869AA">
        <w:rPr>
          <w:rFonts w:ascii="Times New Roman" w:hAnsi="Times New Roman" w:cs="Times New Roman"/>
          <w:w w:val="110"/>
          <w:sz w:val="24"/>
          <w:szCs w:val="24"/>
        </w:rPr>
        <w:t>овладение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основными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стилистическими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ресурсами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proofErr w:type="spellStart"/>
      <w:r w:rsidRPr="00E869AA">
        <w:rPr>
          <w:rFonts w:ascii="Times New Roman" w:hAnsi="Times New Roman" w:cs="Times New Roman"/>
          <w:w w:val="110"/>
          <w:sz w:val="24"/>
          <w:szCs w:val="24"/>
        </w:rPr>
        <w:t>лексикии</w:t>
      </w:r>
      <w:proofErr w:type="spellEnd"/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фразеологии русского языка, основными нормами русского литературного</w:t>
      </w:r>
      <w:r w:rsidRPr="00E869AA">
        <w:rPr>
          <w:rFonts w:ascii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языка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ab/>
        <w:t>(орфоэпическими,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ab/>
        <w:t>лексическими,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ab/>
        <w:t>грамматическими,</w:t>
      </w:r>
      <w:r w:rsidRPr="00E869AA">
        <w:rPr>
          <w:rFonts w:ascii="Times New Roman" w:hAnsi="Times New Roman" w:cs="Times New Roman"/>
          <w:spacing w:val="-75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орфографическими,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пунктуационными),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нормами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речевого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этикета;</w:t>
      </w:r>
      <w:r w:rsidRPr="00E869AA">
        <w:rPr>
          <w:rFonts w:ascii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использование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речевой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практике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создании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устных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письменных</w:t>
      </w:r>
      <w:r w:rsidRPr="00E869AA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высказываний;</w:t>
      </w:r>
    </w:p>
    <w:p w14:paraId="69C8D5AA" w14:textId="77777777" w:rsidR="006B38B8" w:rsidRPr="00E869AA" w:rsidRDefault="006B38B8" w:rsidP="00E869AA">
      <w:pPr>
        <w:rPr>
          <w:rFonts w:ascii="Times New Roman" w:hAnsi="Times New Roman" w:cs="Times New Roman"/>
          <w:sz w:val="24"/>
          <w:szCs w:val="24"/>
        </w:rPr>
      </w:pPr>
      <w:r w:rsidRPr="00E869AA">
        <w:rPr>
          <w:rFonts w:ascii="Times New Roman" w:hAnsi="Times New Roman" w:cs="Times New Roman"/>
          <w:w w:val="110"/>
          <w:sz w:val="24"/>
          <w:szCs w:val="24"/>
        </w:rPr>
        <w:t>опознавание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анализ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основных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единиц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языка,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грамматических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категорий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языка,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уместное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употребление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языковых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единиц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адекватно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ситуации</w:t>
      </w:r>
      <w:r w:rsidRPr="00E869AA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речевого общения;</w:t>
      </w:r>
    </w:p>
    <w:p w14:paraId="58B9DC9B" w14:textId="77777777" w:rsidR="006B38B8" w:rsidRPr="00E869AA" w:rsidRDefault="006B38B8" w:rsidP="00E869AA">
      <w:pPr>
        <w:rPr>
          <w:rFonts w:ascii="Times New Roman" w:hAnsi="Times New Roman" w:cs="Times New Roman"/>
          <w:sz w:val="24"/>
          <w:szCs w:val="24"/>
        </w:rPr>
      </w:pPr>
      <w:r w:rsidRPr="00E869AA">
        <w:rPr>
          <w:rFonts w:ascii="Times New Roman" w:hAnsi="Times New Roman" w:cs="Times New Roman"/>
          <w:w w:val="110"/>
          <w:sz w:val="24"/>
          <w:szCs w:val="24"/>
        </w:rPr>
        <w:t>проведение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видов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анализа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слова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(фонетического,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морфемного,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словообразовательного,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лексического,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морфологического),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синтаксического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анализа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словосочетания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предложения,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много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аспектного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анализа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текста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точки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зрения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основных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признаков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структуры,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принадлежности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определённым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функциональным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lastRenderedPageBreak/>
        <w:t>разновидностям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языка,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особенностей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языкового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оформления,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использования</w:t>
      </w:r>
      <w:r w:rsidRPr="00E869AA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выразительных</w:t>
      </w:r>
      <w:r w:rsidRPr="00E869AA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средств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языка;</w:t>
      </w:r>
    </w:p>
    <w:p w14:paraId="6D511E31" w14:textId="77777777" w:rsidR="006B38B8" w:rsidRPr="00E869AA" w:rsidRDefault="006B38B8" w:rsidP="00E869AA">
      <w:pPr>
        <w:rPr>
          <w:rFonts w:ascii="Times New Roman" w:hAnsi="Times New Roman" w:cs="Times New Roman"/>
          <w:sz w:val="24"/>
          <w:szCs w:val="24"/>
        </w:rPr>
      </w:pPr>
      <w:r w:rsidRPr="00E869AA">
        <w:rPr>
          <w:rFonts w:ascii="Times New Roman" w:hAnsi="Times New Roman" w:cs="Times New Roman"/>
          <w:w w:val="110"/>
          <w:sz w:val="24"/>
          <w:szCs w:val="24"/>
        </w:rPr>
        <w:t>понимание коммуникативно-эстетических возможностей лексической 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грамматической синонимии и использование их в собственной речевой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практике;</w:t>
      </w:r>
    </w:p>
    <w:p w14:paraId="22063FA3" w14:textId="732750D4" w:rsidR="006B38B8" w:rsidRDefault="006B38B8" w:rsidP="006B38B8">
      <w:pPr>
        <w:rPr>
          <w:rFonts w:ascii="Times New Roman" w:hAnsi="Times New Roman" w:cs="Times New Roman"/>
          <w:sz w:val="24"/>
          <w:szCs w:val="24"/>
        </w:rPr>
      </w:pPr>
      <w:r w:rsidRPr="00E869AA">
        <w:rPr>
          <w:rFonts w:ascii="Times New Roman" w:hAnsi="Times New Roman" w:cs="Times New Roman"/>
          <w:w w:val="110"/>
          <w:sz w:val="24"/>
          <w:szCs w:val="24"/>
        </w:rPr>
        <w:t>осознание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эстетической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функции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родного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языка,</w:t>
      </w:r>
      <w:r w:rsidRPr="00E869AA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способность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оценивать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эстетическую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сторону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речевого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высказывания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анализе</w:t>
      </w:r>
      <w:r w:rsidRPr="00E869A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текстов</w:t>
      </w:r>
      <w:r w:rsidRPr="00E869AA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художественной</w:t>
      </w:r>
      <w:r w:rsidRPr="00E869AA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E869AA">
        <w:rPr>
          <w:rFonts w:ascii="Times New Roman" w:hAnsi="Times New Roman" w:cs="Times New Roman"/>
          <w:w w:val="110"/>
          <w:sz w:val="24"/>
          <w:szCs w:val="24"/>
        </w:rPr>
        <w:t>литературы.</w:t>
      </w:r>
    </w:p>
    <w:p w14:paraId="3357903C" w14:textId="147E34D3" w:rsidR="006B38B8" w:rsidRPr="006B38B8" w:rsidRDefault="00E869AA" w:rsidP="006B3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38B8" w:rsidRPr="006B38B8">
        <w:rPr>
          <w:rFonts w:ascii="Times New Roman" w:hAnsi="Times New Roman" w:cs="Times New Roman"/>
          <w:sz w:val="24"/>
          <w:szCs w:val="24"/>
        </w:rPr>
        <w:t>Рабочая программа учебного курса по русскому языку разработана с учетом рабочей программы воспитания МБОУ «Аргуновская ОШ №11» на уровне ООО.</w:t>
      </w:r>
    </w:p>
    <w:p w14:paraId="41450FA9" w14:textId="77777777" w:rsidR="006B38B8" w:rsidRPr="006B38B8" w:rsidRDefault="006B38B8" w:rsidP="006B38B8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8B8">
        <w:rPr>
          <w:rFonts w:ascii="Times New Roman" w:eastAsia="Times New Roman" w:hAnsi="Times New Roman" w:cs="Times New Roman"/>
          <w:sz w:val="24"/>
          <w:szCs w:val="24"/>
        </w:rPr>
        <w:t>В воспитании детей подросткового возраста (</w:t>
      </w:r>
      <w:r w:rsidRPr="006B38B8">
        <w:rPr>
          <w:rFonts w:ascii="Times New Roman" w:eastAsia="Times New Roman" w:hAnsi="Times New Roman" w:cs="Times New Roman"/>
          <w:b/>
          <w:i/>
          <w:sz w:val="24"/>
          <w:szCs w:val="24"/>
        </w:rPr>
        <w:t>уровень основного общего образования</w:t>
      </w:r>
      <w:r w:rsidRPr="006B38B8">
        <w:rPr>
          <w:rFonts w:ascii="Times New Roman" w:eastAsia="Times New Roman" w:hAnsi="Times New Roman" w:cs="Times New Roman"/>
          <w:sz w:val="24"/>
          <w:szCs w:val="24"/>
        </w:rPr>
        <w:t>) таким приоритетом является создание благоприятных условий для:</w:t>
      </w:r>
    </w:p>
    <w:p w14:paraId="11769346" w14:textId="77777777" w:rsidR="006B38B8" w:rsidRPr="006B38B8" w:rsidRDefault="006B38B8" w:rsidP="006B38B8">
      <w:pPr>
        <w:widowControl w:val="0"/>
        <w:numPr>
          <w:ilvl w:val="0"/>
          <w:numId w:val="5"/>
        </w:numPr>
        <w:tabs>
          <w:tab w:val="left" w:pos="284"/>
          <w:tab w:val="left" w:pos="1053"/>
          <w:tab w:val="left" w:pos="1054"/>
          <w:tab w:val="left" w:pos="2777"/>
        </w:tabs>
        <w:autoSpaceDE w:val="0"/>
        <w:autoSpaceDN w:val="0"/>
        <w:spacing w:before="4" w:after="0" w:line="235" w:lineRule="auto"/>
        <w:ind w:left="0" w:right="22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38B8">
        <w:rPr>
          <w:rFonts w:ascii="Times New Roman" w:eastAsia="Times New Roman" w:hAnsi="Times New Roman" w:cs="Times New Roman"/>
          <w:sz w:val="24"/>
          <w:szCs w:val="24"/>
        </w:rPr>
        <w:t>становления</w:t>
      </w:r>
      <w:r w:rsidRPr="006B38B8">
        <w:rPr>
          <w:rFonts w:ascii="Times New Roman" w:eastAsia="Times New Roman" w:hAnsi="Times New Roman" w:cs="Times New Roman"/>
          <w:sz w:val="24"/>
          <w:szCs w:val="24"/>
        </w:rPr>
        <w:tab/>
        <w:t xml:space="preserve">собственной жизненной позиции подростка, его собственных </w:t>
      </w:r>
      <w:r w:rsidRPr="006B38B8">
        <w:rPr>
          <w:rFonts w:ascii="Times New Roman" w:eastAsia="Times New Roman" w:hAnsi="Times New Roman" w:cs="Times New Roman"/>
          <w:spacing w:val="2"/>
          <w:sz w:val="24"/>
          <w:szCs w:val="24"/>
        </w:rPr>
        <w:t>цен</w:t>
      </w:r>
      <w:r w:rsidRPr="006B38B8">
        <w:rPr>
          <w:rFonts w:ascii="Times New Roman" w:eastAsia="Times New Roman" w:hAnsi="Times New Roman" w:cs="Times New Roman"/>
          <w:sz w:val="24"/>
          <w:szCs w:val="24"/>
        </w:rPr>
        <w:t>ностных ориентаций;</w:t>
      </w:r>
    </w:p>
    <w:p w14:paraId="0CFCA5D8" w14:textId="77777777" w:rsidR="006B38B8" w:rsidRPr="006B38B8" w:rsidRDefault="006B38B8" w:rsidP="006B38B8">
      <w:pPr>
        <w:widowControl w:val="0"/>
        <w:numPr>
          <w:ilvl w:val="0"/>
          <w:numId w:val="5"/>
        </w:numPr>
        <w:tabs>
          <w:tab w:val="left" w:pos="284"/>
          <w:tab w:val="left" w:pos="1053"/>
          <w:tab w:val="left" w:pos="1054"/>
        </w:tabs>
        <w:autoSpaceDE w:val="0"/>
        <w:autoSpaceDN w:val="0"/>
        <w:spacing w:before="8" w:after="0" w:line="235" w:lineRule="auto"/>
        <w:ind w:left="0" w:right="22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38B8">
        <w:rPr>
          <w:rFonts w:ascii="Times New Roman" w:eastAsia="Times New Roman" w:hAnsi="Times New Roman" w:cs="Times New Roman"/>
          <w:sz w:val="24"/>
          <w:szCs w:val="24"/>
        </w:rPr>
        <w:t>утверждения себя как личности в системе отношений, свойственных взрослому миру;</w:t>
      </w:r>
    </w:p>
    <w:p w14:paraId="537318E6" w14:textId="77777777" w:rsidR="006B38B8" w:rsidRPr="006B38B8" w:rsidRDefault="006B38B8" w:rsidP="006B38B8">
      <w:pPr>
        <w:widowControl w:val="0"/>
        <w:numPr>
          <w:ilvl w:val="0"/>
          <w:numId w:val="5"/>
        </w:numPr>
        <w:tabs>
          <w:tab w:val="left" w:pos="284"/>
          <w:tab w:val="left" w:pos="1053"/>
          <w:tab w:val="left" w:pos="1054"/>
        </w:tabs>
        <w:autoSpaceDE w:val="0"/>
        <w:autoSpaceDN w:val="0"/>
        <w:spacing w:before="9" w:after="0" w:line="235" w:lineRule="auto"/>
        <w:ind w:left="0" w:right="22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38B8">
        <w:rPr>
          <w:rFonts w:ascii="Times New Roman" w:eastAsia="Times New Roman" w:hAnsi="Times New Roman" w:cs="Times New Roman"/>
          <w:sz w:val="24"/>
          <w:szCs w:val="24"/>
        </w:rPr>
        <w:t>развития социально значимых отношений школьников, и, прежде всего, ценностных отношений:</w:t>
      </w:r>
    </w:p>
    <w:p w14:paraId="018F09B3" w14:textId="77777777" w:rsidR="006B38B8" w:rsidRPr="006B38B8" w:rsidRDefault="006B38B8" w:rsidP="006B38B8">
      <w:pPr>
        <w:widowControl w:val="0"/>
        <w:numPr>
          <w:ilvl w:val="1"/>
          <w:numId w:val="5"/>
        </w:numPr>
        <w:tabs>
          <w:tab w:val="left" w:pos="284"/>
          <w:tab w:val="left" w:pos="2134"/>
        </w:tabs>
        <w:autoSpaceDE w:val="0"/>
        <w:autoSpaceDN w:val="0"/>
        <w:spacing w:before="2" w:after="0" w:line="341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8B8">
        <w:rPr>
          <w:rFonts w:ascii="Times New Roman" w:eastAsia="Times New Roman" w:hAnsi="Times New Roman" w:cs="Times New Roman"/>
          <w:sz w:val="24"/>
          <w:szCs w:val="24"/>
        </w:rPr>
        <w:t>к семье как главной опоре в жизни человека и источнику его счастья;</w:t>
      </w:r>
    </w:p>
    <w:p w14:paraId="6773B8D8" w14:textId="77777777" w:rsidR="006B38B8" w:rsidRPr="006B38B8" w:rsidRDefault="006B38B8" w:rsidP="006B38B8">
      <w:pPr>
        <w:widowControl w:val="0"/>
        <w:numPr>
          <w:ilvl w:val="1"/>
          <w:numId w:val="5"/>
        </w:numPr>
        <w:tabs>
          <w:tab w:val="left" w:pos="284"/>
          <w:tab w:val="left" w:pos="2134"/>
        </w:tabs>
        <w:autoSpaceDE w:val="0"/>
        <w:autoSpaceDN w:val="0"/>
        <w:spacing w:after="0" w:line="237" w:lineRule="auto"/>
        <w:ind w:left="0" w:right="22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8B8">
        <w:rPr>
          <w:rFonts w:ascii="Times New Roman" w:eastAsia="Times New Roman" w:hAnsi="Times New Roman" w:cs="Times New Roman"/>
          <w:sz w:val="24"/>
          <w:szCs w:val="24"/>
        </w:rPr>
        <w:t xml:space="preserve">к труду как основному способу достижения жизненного благополучия </w:t>
      </w:r>
      <w:r w:rsidRPr="006B38B8">
        <w:rPr>
          <w:rFonts w:ascii="Times New Roman" w:eastAsia="Times New Roman" w:hAnsi="Times New Roman" w:cs="Times New Roman"/>
          <w:spacing w:val="2"/>
          <w:sz w:val="24"/>
          <w:szCs w:val="24"/>
        </w:rPr>
        <w:t>че</w:t>
      </w:r>
      <w:r w:rsidRPr="006B38B8">
        <w:rPr>
          <w:rFonts w:ascii="Times New Roman" w:eastAsia="Times New Roman" w:hAnsi="Times New Roman" w:cs="Times New Roman"/>
          <w:sz w:val="24"/>
          <w:szCs w:val="24"/>
        </w:rPr>
        <w:t>ловека, залогу его успешного профессионального самоопределения и ощущения уверенности в завтрашнем дне;</w:t>
      </w:r>
    </w:p>
    <w:p w14:paraId="5D8725BD" w14:textId="77777777" w:rsidR="006B38B8" w:rsidRPr="006B38B8" w:rsidRDefault="006B38B8" w:rsidP="006B38B8">
      <w:pPr>
        <w:widowControl w:val="0"/>
        <w:numPr>
          <w:ilvl w:val="1"/>
          <w:numId w:val="5"/>
        </w:numPr>
        <w:tabs>
          <w:tab w:val="left" w:pos="284"/>
          <w:tab w:val="left" w:pos="2134"/>
        </w:tabs>
        <w:autoSpaceDE w:val="0"/>
        <w:autoSpaceDN w:val="0"/>
        <w:spacing w:before="2" w:after="0" w:line="237" w:lineRule="auto"/>
        <w:ind w:left="0" w:right="2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8B8">
        <w:rPr>
          <w:rFonts w:ascii="Times New Roman" w:eastAsia="Times New Roman" w:hAnsi="Times New Roman" w:cs="Times New Roman"/>
          <w:sz w:val="24"/>
          <w:szCs w:val="24"/>
        </w:rPr>
        <w:t>к своему отечеству, своей малой и большой Родине, как месту, в котором человек вырос и познал первые радости и неудачи, земле, которая завещана ему предками и которую нужно оберегать;</w:t>
      </w:r>
    </w:p>
    <w:p w14:paraId="24BF9EDA" w14:textId="77777777" w:rsidR="006B38B8" w:rsidRPr="006B38B8" w:rsidRDefault="006B38B8" w:rsidP="006B38B8">
      <w:pPr>
        <w:widowControl w:val="0"/>
        <w:numPr>
          <w:ilvl w:val="1"/>
          <w:numId w:val="5"/>
        </w:numPr>
        <w:tabs>
          <w:tab w:val="left" w:pos="284"/>
          <w:tab w:val="left" w:pos="2134"/>
        </w:tabs>
        <w:autoSpaceDE w:val="0"/>
        <w:autoSpaceDN w:val="0"/>
        <w:spacing w:before="5" w:after="0" w:line="237" w:lineRule="auto"/>
        <w:ind w:left="0" w:right="22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8B8">
        <w:rPr>
          <w:rFonts w:ascii="Times New Roman" w:eastAsia="Times New Roman" w:hAnsi="Times New Roman" w:cs="Times New Roman"/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663DC6D8" w14:textId="77777777" w:rsidR="006B38B8" w:rsidRPr="006B38B8" w:rsidRDefault="006B38B8" w:rsidP="006B38B8">
      <w:pPr>
        <w:widowControl w:val="0"/>
        <w:numPr>
          <w:ilvl w:val="1"/>
          <w:numId w:val="5"/>
        </w:numPr>
        <w:tabs>
          <w:tab w:val="left" w:pos="284"/>
          <w:tab w:val="left" w:pos="2134"/>
        </w:tabs>
        <w:autoSpaceDE w:val="0"/>
        <w:autoSpaceDN w:val="0"/>
        <w:spacing w:before="3" w:after="0" w:line="237" w:lineRule="auto"/>
        <w:ind w:left="0" w:right="2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8B8">
        <w:rPr>
          <w:rFonts w:ascii="Times New Roman" w:eastAsia="Times New Roman" w:hAnsi="Times New Roman" w:cs="Times New Roman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6B022867" w14:textId="77777777" w:rsidR="006B38B8" w:rsidRPr="006B38B8" w:rsidRDefault="006B38B8" w:rsidP="006B38B8">
      <w:pPr>
        <w:widowControl w:val="0"/>
        <w:numPr>
          <w:ilvl w:val="1"/>
          <w:numId w:val="5"/>
        </w:numPr>
        <w:tabs>
          <w:tab w:val="left" w:pos="284"/>
          <w:tab w:val="left" w:pos="2134"/>
        </w:tabs>
        <w:autoSpaceDE w:val="0"/>
        <w:autoSpaceDN w:val="0"/>
        <w:spacing w:before="2" w:after="0" w:line="237" w:lineRule="auto"/>
        <w:ind w:left="0" w:right="23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8B8">
        <w:rPr>
          <w:rFonts w:ascii="Times New Roman" w:eastAsia="Times New Roman" w:hAnsi="Times New Roman" w:cs="Times New Roman"/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4CD4F2C0" w14:textId="77777777" w:rsidR="006B38B8" w:rsidRPr="006B38B8" w:rsidRDefault="006B38B8" w:rsidP="006B38B8">
      <w:pPr>
        <w:widowControl w:val="0"/>
        <w:numPr>
          <w:ilvl w:val="1"/>
          <w:numId w:val="5"/>
        </w:numPr>
        <w:tabs>
          <w:tab w:val="left" w:pos="284"/>
          <w:tab w:val="left" w:pos="2134"/>
        </w:tabs>
        <w:autoSpaceDE w:val="0"/>
        <w:autoSpaceDN w:val="0"/>
        <w:spacing w:before="3" w:after="0" w:line="237" w:lineRule="auto"/>
        <w:ind w:left="0" w:right="22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8B8">
        <w:rPr>
          <w:rFonts w:ascii="Times New Roman" w:eastAsia="Times New Roman" w:hAnsi="Times New Roman" w:cs="Times New Roman"/>
          <w:sz w:val="24"/>
          <w:szCs w:val="24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Pr="006B38B8">
        <w:rPr>
          <w:rFonts w:ascii="Times New Roman" w:eastAsia="Times New Roman" w:hAnsi="Times New Roman" w:cs="Times New Roman"/>
          <w:spacing w:val="4"/>
          <w:sz w:val="24"/>
          <w:szCs w:val="24"/>
        </w:rPr>
        <w:t>ис</w:t>
      </w:r>
      <w:r w:rsidRPr="006B38B8">
        <w:rPr>
          <w:rFonts w:ascii="Times New Roman" w:eastAsia="Times New Roman" w:hAnsi="Times New Roman" w:cs="Times New Roman"/>
          <w:sz w:val="24"/>
          <w:szCs w:val="24"/>
        </w:rPr>
        <w:t>кусство, театр, творческое самовыражение;</w:t>
      </w:r>
    </w:p>
    <w:p w14:paraId="207188FE" w14:textId="77777777" w:rsidR="006B38B8" w:rsidRPr="006B38B8" w:rsidRDefault="006B38B8" w:rsidP="006B38B8">
      <w:pPr>
        <w:widowControl w:val="0"/>
        <w:numPr>
          <w:ilvl w:val="1"/>
          <w:numId w:val="5"/>
        </w:numPr>
        <w:tabs>
          <w:tab w:val="left" w:pos="284"/>
          <w:tab w:val="left" w:pos="2134"/>
        </w:tabs>
        <w:autoSpaceDE w:val="0"/>
        <w:autoSpaceDN w:val="0"/>
        <w:spacing w:before="91" w:after="0" w:line="237" w:lineRule="auto"/>
        <w:ind w:left="0" w:right="23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8B8">
        <w:rPr>
          <w:rFonts w:ascii="Times New Roman" w:eastAsia="Times New Roman" w:hAnsi="Times New Roman" w:cs="Times New Roman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14:paraId="3EA13890" w14:textId="77777777" w:rsidR="006B38B8" w:rsidRPr="006B38B8" w:rsidRDefault="006B38B8" w:rsidP="006B38B8">
      <w:pPr>
        <w:widowControl w:val="0"/>
        <w:numPr>
          <w:ilvl w:val="1"/>
          <w:numId w:val="5"/>
        </w:numPr>
        <w:tabs>
          <w:tab w:val="left" w:pos="284"/>
          <w:tab w:val="left" w:pos="2134"/>
        </w:tabs>
        <w:autoSpaceDE w:val="0"/>
        <w:autoSpaceDN w:val="0"/>
        <w:spacing w:after="0" w:line="240" w:lineRule="auto"/>
        <w:ind w:left="0" w:right="22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8B8">
        <w:rPr>
          <w:rFonts w:ascii="Times New Roman" w:eastAsia="Times New Roman" w:hAnsi="Times New Roman" w:cs="Times New Roman"/>
          <w:sz w:val="24"/>
          <w:szCs w:val="24"/>
        </w:rPr>
        <w:t xml:space="preserve">к окружающим людям как безусловной и абсолютной ценности, как </w:t>
      </w:r>
      <w:r w:rsidRPr="006B38B8">
        <w:rPr>
          <w:rFonts w:ascii="Times New Roman" w:eastAsia="Times New Roman" w:hAnsi="Times New Roman" w:cs="Times New Roman"/>
          <w:spacing w:val="2"/>
          <w:sz w:val="24"/>
          <w:szCs w:val="24"/>
        </w:rPr>
        <w:t>рав</w:t>
      </w:r>
      <w:r w:rsidRPr="006B38B8">
        <w:rPr>
          <w:rFonts w:ascii="Times New Roman" w:eastAsia="Times New Roman" w:hAnsi="Times New Roman" w:cs="Times New Roman"/>
          <w:sz w:val="24"/>
          <w:szCs w:val="24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14:paraId="4A03C04F" w14:textId="77777777" w:rsidR="006B38B8" w:rsidRPr="006B38B8" w:rsidRDefault="006B38B8" w:rsidP="006B38B8">
      <w:pPr>
        <w:widowControl w:val="0"/>
        <w:numPr>
          <w:ilvl w:val="1"/>
          <w:numId w:val="5"/>
        </w:numPr>
        <w:tabs>
          <w:tab w:val="left" w:pos="284"/>
          <w:tab w:val="left" w:pos="2134"/>
        </w:tabs>
        <w:autoSpaceDE w:val="0"/>
        <w:autoSpaceDN w:val="0"/>
        <w:spacing w:after="0" w:line="235" w:lineRule="auto"/>
        <w:ind w:left="0" w:right="2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8B8">
        <w:rPr>
          <w:rFonts w:ascii="Times New Roman" w:eastAsia="Times New Roman" w:hAnsi="Times New Roman" w:cs="Times New Roman"/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6B38B8">
        <w:rPr>
          <w:rFonts w:ascii="Times New Roman" w:eastAsia="Times New Roman" w:hAnsi="Times New Roman" w:cs="Times New Roman"/>
          <w:sz w:val="24"/>
          <w:szCs w:val="24"/>
        </w:rPr>
        <w:t>самореализующимся</w:t>
      </w:r>
      <w:proofErr w:type="spellEnd"/>
      <w:r w:rsidRPr="006B38B8">
        <w:rPr>
          <w:rFonts w:ascii="Times New Roman" w:eastAsia="Times New Roman" w:hAnsi="Times New Roman" w:cs="Times New Roman"/>
          <w:sz w:val="24"/>
          <w:szCs w:val="24"/>
        </w:rPr>
        <w:t xml:space="preserve"> личностям, отвечающим за свое собственное будущее.</w:t>
      </w:r>
    </w:p>
    <w:p w14:paraId="4EE90BFF" w14:textId="0E2F96F2" w:rsidR="006B38B8" w:rsidRPr="006B38B8" w:rsidRDefault="006B38B8" w:rsidP="006B38B8">
      <w:pPr>
        <w:tabs>
          <w:tab w:val="left" w:pos="468"/>
        </w:tabs>
        <w:spacing w:before="1"/>
        <w:ind w:left="212" w:right="124"/>
        <w:rPr>
          <w:sz w:val="28"/>
        </w:rPr>
      </w:pPr>
    </w:p>
    <w:p w14:paraId="5D7E1385" w14:textId="77777777" w:rsidR="006B38B8" w:rsidRDefault="006B38B8" w:rsidP="006B38B8">
      <w:pPr>
        <w:jc w:val="both"/>
        <w:rPr>
          <w:sz w:val="28"/>
        </w:rPr>
        <w:sectPr w:rsidR="006B38B8">
          <w:pgSz w:w="11910" w:h="16840"/>
          <w:pgMar w:top="1040" w:right="720" w:bottom="280" w:left="920" w:header="720" w:footer="720" w:gutter="0"/>
          <w:cols w:space="720"/>
        </w:sectPr>
      </w:pPr>
    </w:p>
    <w:p w14:paraId="692EA4A3" w14:textId="77777777" w:rsidR="00DA7458" w:rsidRPr="00961450" w:rsidRDefault="00000000" w:rsidP="006B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</w:rPr>
      </w:pPr>
      <w:r w:rsidRPr="00961450">
        <w:rPr>
          <w:rFonts w:ascii="Times New Roman" w:eastAsia="Times New Roman" w:hAnsi="Times New Roman" w:cs="Times New Roman"/>
          <w:b/>
          <w:bCs/>
          <w:color w:val="000000"/>
          <w:sz w:val="23"/>
        </w:rPr>
        <w:lastRenderedPageBreak/>
        <w:t>Тематическое планирование</w:t>
      </w:r>
    </w:p>
    <w:p w14:paraId="3D6EF6DA" w14:textId="77777777" w:rsidR="00DA7458" w:rsidRDefault="00DA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"/>
        <w:gridCol w:w="1695"/>
        <w:gridCol w:w="1011"/>
        <w:gridCol w:w="1689"/>
        <w:gridCol w:w="1822"/>
        <w:gridCol w:w="2873"/>
      </w:tblGrid>
      <w:tr w:rsidR="00DA7458" w14:paraId="27916720" w14:textId="77777777">
        <w:tblPrEx>
          <w:tblCellMar>
            <w:top w:w="0" w:type="dxa"/>
            <w:bottom w:w="0" w:type="dxa"/>
          </w:tblCellMar>
        </w:tblPrEx>
        <w:tc>
          <w:tcPr>
            <w:tcW w:w="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14:paraId="6500E9C7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14:paraId="6F15564D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209CAE1A" w14:textId="77777777" w:rsidR="00DA745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35CFE51A" w14:textId="77777777" w:rsidR="00DA7458" w:rsidRDefault="00DA7458">
            <w:pPr>
              <w:spacing w:after="0" w:line="240" w:lineRule="auto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0394DF21" w14:textId="77777777" w:rsidR="00DA745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140AFD0" w14:textId="77777777" w:rsidR="00DA7458" w:rsidRDefault="00DA7458">
            <w:pPr>
              <w:spacing w:after="0" w:line="240" w:lineRule="auto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29A5623B" w14:textId="77777777" w:rsidR="00DA745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8B63698" w14:textId="77777777" w:rsidR="00DA7458" w:rsidRDefault="00DA7458">
            <w:pPr>
              <w:spacing w:after="0" w:line="240" w:lineRule="auto"/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14:paraId="11593D4D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7458" w14:paraId="3F8B0605" w14:textId="77777777">
        <w:tblPrEx>
          <w:tblCellMar>
            <w:top w:w="0" w:type="dxa"/>
            <w:bottom w:w="0" w:type="dxa"/>
          </w:tblCellMar>
        </w:tblPrEx>
        <w:tc>
          <w:tcPr>
            <w:tcW w:w="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102DFA4A" w14:textId="77777777" w:rsidR="00DA7458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4EE79D2F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изученного в 1-4 классах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2685E5AC" w14:textId="77777777" w:rsidR="00DA745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79C8C9E7" w14:textId="77777777" w:rsidR="00DA7458" w:rsidRDefault="00DA74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26F69BA1" w14:textId="77777777" w:rsidR="00DA745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5DBD3AF1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https://m.edsoo.ru/7f4159f6</w:t>
              </w:r>
            </w:hyperlink>
          </w:p>
        </w:tc>
      </w:tr>
      <w:tr w:rsidR="00DA7458" w14:paraId="7FC8B945" w14:textId="77777777">
        <w:tblPrEx>
          <w:tblCellMar>
            <w:top w:w="0" w:type="dxa"/>
            <w:bottom w:w="0" w:type="dxa"/>
          </w:tblCellMar>
        </w:tblPrEx>
        <w:tc>
          <w:tcPr>
            <w:tcW w:w="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5372B8D2" w14:textId="77777777" w:rsidR="00DA7458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7329234F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Синтаксис. Пунктуация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0C3C716F" w14:textId="77777777" w:rsidR="00DA745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05D859D0" w14:textId="77777777" w:rsidR="00DA7458" w:rsidRDefault="00DA74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57FA33AA" w14:textId="77777777" w:rsidR="00DA745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349CD5F4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https://m.edsoo.ru/7f4159f6</w:t>
              </w:r>
            </w:hyperlink>
          </w:p>
        </w:tc>
      </w:tr>
      <w:tr w:rsidR="00DA7458" w14:paraId="4BD19291" w14:textId="77777777">
        <w:tblPrEx>
          <w:tblCellMar>
            <w:top w:w="0" w:type="dxa"/>
            <w:bottom w:w="0" w:type="dxa"/>
          </w:tblCellMar>
        </w:tblPrEx>
        <w:tc>
          <w:tcPr>
            <w:tcW w:w="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52787EC8" w14:textId="77777777" w:rsidR="00DA7458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73A49C17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Фонетика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0D050B9B" w14:textId="77777777" w:rsidR="00DA745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159AE67E" w14:textId="77777777" w:rsidR="00DA7458" w:rsidRDefault="00DA74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7289378D" w14:textId="77777777" w:rsidR="00DA745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15251CE1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https://m.edsoo.ru/7f4159f6</w:t>
              </w:r>
            </w:hyperlink>
          </w:p>
        </w:tc>
      </w:tr>
      <w:tr w:rsidR="00DA7458" w14:paraId="6AC61693" w14:textId="77777777">
        <w:tblPrEx>
          <w:tblCellMar>
            <w:top w:w="0" w:type="dxa"/>
            <w:bottom w:w="0" w:type="dxa"/>
          </w:tblCellMar>
        </w:tblPrEx>
        <w:tc>
          <w:tcPr>
            <w:tcW w:w="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41F0B2AC" w14:textId="77777777" w:rsidR="00DA7458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4A033CD6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Лексика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7941BB1A" w14:textId="77777777" w:rsidR="00DA745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69B3BAB8" w14:textId="77777777" w:rsidR="00DA7458" w:rsidRDefault="00DA74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2F0F22CD" w14:textId="77777777" w:rsidR="00DA745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72B6D2E9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https://m.edsoo.ru/7f4159f6</w:t>
              </w:r>
            </w:hyperlink>
          </w:p>
        </w:tc>
      </w:tr>
      <w:tr w:rsidR="00DA7458" w14:paraId="42BF9855" w14:textId="77777777">
        <w:tblPrEx>
          <w:tblCellMar>
            <w:top w:w="0" w:type="dxa"/>
            <w:bottom w:w="0" w:type="dxa"/>
          </w:tblCellMar>
        </w:tblPrEx>
        <w:tc>
          <w:tcPr>
            <w:tcW w:w="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4C5CEED3" w14:textId="77777777" w:rsidR="00DA7458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2443045F" w14:textId="77777777" w:rsidR="00DA7458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3A0B83AF" w14:textId="77777777" w:rsidR="00DA745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66C79BE0" w14:textId="77777777" w:rsidR="00DA7458" w:rsidRDefault="00DA74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12B3CF46" w14:textId="77777777" w:rsidR="00DA745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17235D51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https://m.edsoo.ru/7f4159f6</w:t>
              </w:r>
            </w:hyperlink>
          </w:p>
        </w:tc>
      </w:tr>
      <w:tr w:rsidR="00DA7458" w14:paraId="4B515B1F" w14:textId="77777777">
        <w:tblPrEx>
          <w:tblCellMar>
            <w:top w:w="0" w:type="dxa"/>
            <w:bottom w:w="0" w:type="dxa"/>
          </w:tblCellMar>
        </w:tblPrEx>
        <w:tc>
          <w:tcPr>
            <w:tcW w:w="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4B43DFA7" w14:textId="77777777" w:rsidR="00DA7458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05E7DD4B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2B212EA2" w14:textId="77777777" w:rsidR="00DA745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3306D305" w14:textId="77777777" w:rsidR="00DA7458" w:rsidRDefault="00DA74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27DA3C50" w14:textId="77777777" w:rsidR="00DA745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7A488633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https://m.edsoo.ru/7f4159f6</w:t>
              </w:r>
            </w:hyperlink>
          </w:p>
        </w:tc>
      </w:tr>
      <w:tr w:rsidR="00DA7458" w14:paraId="4296F329" w14:textId="77777777">
        <w:tblPrEx>
          <w:tblCellMar>
            <w:top w:w="0" w:type="dxa"/>
            <w:bottom w:w="0" w:type="dxa"/>
          </w:tblCellMar>
        </w:tblPrEx>
        <w:tc>
          <w:tcPr>
            <w:tcW w:w="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0B219333" w14:textId="77777777" w:rsidR="00DA7458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2218C453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 изученного в 5 классе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Предлог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2B3071DB" w14:textId="77777777" w:rsidR="00DA745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7C8C9FE5" w14:textId="77777777" w:rsidR="00DA745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39DEFD04" w14:textId="77777777" w:rsidR="00DA7458" w:rsidRDefault="00DA74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3A9D60CA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https://m.edsoo.ru/7f4159f6</w:t>
              </w:r>
            </w:hyperlink>
          </w:p>
        </w:tc>
      </w:tr>
      <w:tr w:rsidR="00DA7458" w14:paraId="78806C04" w14:textId="77777777">
        <w:tblPrEx>
          <w:tblCellMar>
            <w:top w:w="0" w:type="dxa"/>
            <w:bottom w:w="0" w:type="dxa"/>
          </w:tblCellMar>
        </w:tblPrEx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33FB3434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470E6D3B" w14:textId="77777777" w:rsidR="00DA745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0F814F12" w14:textId="77777777" w:rsidR="00DA745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6EC328D2" w14:textId="77777777" w:rsidR="00DA745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14:paraId="500204D6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1BCD354" w14:textId="77777777" w:rsidR="00DA7458" w:rsidRDefault="00DA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740443B6" w14:textId="77777777" w:rsidR="00DA7458" w:rsidRDefault="00DA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62A6833E" w14:textId="77777777" w:rsidR="00DA7458" w:rsidRDefault="00000000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Поурочное планирование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3230"/>
        <w:gridCol w:w="1141"/>
        <w:gridCol w:w="1165"/>
        <w:gridCol w:w="1033"/>
        <w:gridCol w:w="1180"/>
        <w:gridCol w:w="1145"/>
      </w:tblGrid>
      <w:tr w:rsidR="00DA7458" w14:paraId="39B61269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5D18B" w14:textId="77777777" w:rsidR="00DA7458" w:rsidRDefault="00000000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3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4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48A2D" w14:textId="77777777" w:rsidR="00DA745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Тема урока</w:t>
            </w:r>
          </w:p>
        </w:tc>
        <w:tc>
          <w:tcPr>
            <w:tcW w:w="7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5C187" w14:textId="77777777" w:rsidR="00DA745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Кол-во часов</w:t>
            </w:r>
          </w:p>
          <w:p w14:paraId="378E4870" w14:textId="77777777" w:rsidR="00DA745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Дата</w:t>
            </w:r>
          </w:p>
          <w:p w14:paraId="687DB5D8" w14:textId="77777777" w:rsidR="00DA7458" w:rsidRDefault="00DA7458">
            <w:pPr>
              <w:spacing w:after="0" w:line="240" w:lineRule="auto"/>
            </w:pPr>
          </w:p>
        </w:tc>
      </w:tr>
      <w:tr w:rsidR="00DA7458" w14:paraId="335B04B4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D120D" w14:textId="77777777" w:rsidR="00DA7458" w:rsidRDefault="00DA745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1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A3046" w14:textId="77777777" w:rsidR="00DA7458" w:rsidRDefault="00DA745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AC612" w14:textId="77777777" w:rsidR="00DA745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Всего 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D75CE" w14:textId="77777777" w:rsidR="00DA745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Контрольные 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D54CD" w14:textId="77777777" w:rsidR="00DA745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Практические </w:t>
            </w:r>
          </w:p>
        </w:tc>
      </w:tr>
      <w:tr w:rsidR="00DA7458" w14:paraId="62DEED61" w14:textId="77777777">
        <w:tblPrEx>
          <w:tblCellMar>
            <w:top w:w="0" w:type="dxa"/>
            <w:bottom w:w="0" w:type="dxa"/>
          </w:tblCellMar>
        </w:tblPrEx>
        <w:tc>
          <w:tcPr>
            <w:tcW w:w="12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04B20" w14:textId="77777777" w:rsidR="00DA745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Повторение изученного в 1 – 4 классах (4 часа)</w:t>
            </w:r>
          </w:p>
        </w:tc>
      </w:tr>
      <w:tr w:rsidR="00DA7458" w14:paraId="29B05A40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58B84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6024D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Правописание безударных гласных и согласных в корне слова.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 xml:space="preserve">И, у, а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после шипящих и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 xml:space="preserve">ц.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Разделительные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>ь и ъ.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2F20E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 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CD1C4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7F50A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7458" w14:paraId="09C58E15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30604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2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AAD34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Глагол. Правописание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>тся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глаголах. Раздельное написание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 глаголами. Правописание гласных в личных окончаниях глаголов; буква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во 2-м лице ед. числа 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39782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 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8141D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89E16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7458" w14:paraId="7324549F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8782B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3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700D5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Правописание гласных в падежных окончаниях существительных, прилагательных. Буква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 конце существительных после шипящих 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7C4EA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 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A4789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7166F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1</w:t>
            </w:r>
          </w:p>
        </w:tc>
      </w:tr>
      <w:tr w:rsidR="00DA7458" w14:paraId="53323EB4" w14:textId="77777777">
        <w:tblPrEx>
          <w:tblCellMar>
            <w:top w:w="0" w:type="dxa"/>
            <w:bottom w:w="0" w:type="dxa"/>
          </w:tblCellMar>
        </w:tblPrEx>
        <w:tc>
          <w:tcPr>
            <w:tcW w:w="12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F4FB9" w14:textId="77777777" w:rsidR="00DA745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Синтаксис. Пунктуация (6 часов)</w:t>
            </w:r>
          </w:p>
        </w:tc>
      </w:tr>
      <w:tr w:rsidR="00DA7458" w14:paraId="7AF01047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C58B4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5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3DF04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Словосочетание. Синтаксический разбор словосочетаний 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F45F7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 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BE056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A0148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7458" w14:paraId="08581F66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D6DED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6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EF9F0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Понятие о предложении. Грамматическая основа предложения. Тире между подлежащим и сказуемым 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721B0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 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42AF0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01667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7458" w14:paraId="0C852B65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94573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7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A2BDC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Нераспространенные и распространенные предложения. Второстепенные члены предложения 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18404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 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27946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35AF5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7458" w14:paraId="08FF1EFF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E729E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8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008B0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Предложения с однородными членами. Знаки препинания в предложениях с однородными членами 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A3A5A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 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D768B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9A943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7458" w14:paraId="7679F6C7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4E432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9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3178C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Предложения с обращением 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B3758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 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6EA82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F5843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7458" w14:paraId="00EC3718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D1479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10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73A40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Синтаксический и пунктуационный разбор предложения 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2905B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 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8A422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DAB94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1</w:t>
            </w:r>
          </w:p>
        </w:tc>
      </w:tr>
      <w:tr w:rsidR="00DA7458" w14:paraId="00E74B86" w14:textId="77777777">
        <w:tblPrEx>
          <w:tblCellMar>
            <w:top w:w="0" w:type="dxa"/>
            <w:bottom w:w="0" w:type="dxa"/>
          </w:tblCellMar>
        </w:tblPrEx>
        <w:tc>
          <w:tcPr>
            <w:tcW w:w="12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A3D88" w14:textId="77777777" w:rsidR="00DA745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Фонетика (3 часа)</w:t>
            </w:r>
          </w:p>
        </w:tc>
      </w:tr>
      <w:tr w:rsidR="00DA7458" w14:paraId="7217C928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90CBC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11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A6A93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Гласные и согласные звуки. Сильные и слабые позиции звуков 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75C5A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 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E9F19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A309D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7458" w14:paraId="08C7093B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CF760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12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ACA75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Обозначение мягкости согласных. Звуковое обозначение букв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 xml:space="preserve">е, е, ю, я 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5C744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 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A509A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2CFB4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7458" w14:paraId="38379A30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9D1EE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13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78BD3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Фонетический разбор слова 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BFADC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 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3C8A0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481E3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7458" w14:paraId="7E7E5F70" w14:textId="77777777">
        <w:tblPrEx>
          <w:tblCellMar>
            <w:top w:w="0" w:type="dxa"/>
            <w:bottom w:w="0" w:type="dxa"/>
          </w:tblCellMar>
        </w:tblPrEx>
        <w:tc>
          <w:tcPr>
            <w:tcW w:w="12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2EA2B" w14:textId="77777777" w:rsidR="00DA745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Лексика (2 часа)</w:t>
            </w:r>
          </w:p>
        </w:tc>
      </w:tr>
      <w:tr w:rsidR="00DA7458" w14:paraId="5C1F2C72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05A80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14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CC26E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Слово и его лексическое значение. Многозначные 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однозначные слова. Прямое и переносное значение слова 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BDF4F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1 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2C260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7AD46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7458" w14:paraId="0CCD871C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8FF56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15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84BA1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Омонимы. Синонимы. Антонимы 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A1A9B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 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B9236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4FCA7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1</w:t>
            </w:r>
          </w:p>
        </w:tc>
      </w:tr>
      <w:tr w:rsidR="00DA7458" w14:paraId="097BF5E8" w14:textId="77777777">
        <w:tblPrEx>
          <w:tblCellMar>
            <w:top w:w="0" w:type="dxa"/>
            <w:bottom w:w="0" w:type="dxa"/>
          </w:tblCellMar>
        </w:tblPrEx>
        <w:tc>
          <w:tcPr>
            <w:tcW w:w="10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4FB23" w14:textId="77777777" w:rsidR="00DA7458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 (4 ч)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34FDE" w14:textId="77777777" w:rsidR="00DA7458" w:rsidRDefault="00DA74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7458" w14:paraId="16E1DB3F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57B4D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16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837C0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Морфемный разбор слов 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FA779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 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8CE48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E8DC7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7458" w14:paraId="21515B63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4AC17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17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AF500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Правописание гласных и согласных в приставках 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5EA94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 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4E09F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9F7B9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7458" w14:paraId="2CD702EA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B9D03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18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350D6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Правописание чередующихся корней 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0E5EE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 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19A2E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48B76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7458" w14:paraId="34FA6B9C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784B4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19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AC1FD" w14:textId="77777777" w:rsidR="00DA7458" w:rsidRDefault="0000000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 xml:space="preserve">о - 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после шипящих в корне. Буквы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 xml:space="preserve">и – ы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после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.</w:t>
            </w:r>
          </w:p>
          <w:p w14:paraId="3780BD29" w14:textId="77777777" w:rsidR="00DA7458" w:rsidRDefault="00DA7458">
            <w:pPr>
              <w:spacing w:after="200" w:line="276" w:lineRule="auto"/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594DA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1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C608F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14755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1</w:t>
            </w:r>
          </w:p>
        </w:tc>
      </w:tr>
      <w:tr w:rsidR="00DA7458" w14:paraId="2526B7E9" w14:textId="77777777">
        <w:tblPrEx>
          <w:tblCellMar>
            <w:top w:w="0" w:type="dxa"/>
            <w:bottom w:w="0" w:type="dxa"/>
          </w:tblCellMar>
        </w:tblPrEx>
        <w:tc>
          <w:tcPr>
            <w:tcW w:w="12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F1073" w14:textId="77777777" w:rsidR="00DA745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Морфология (15ч)</w:t>
            </w:r>
          </w:p>
        </w:tc>
      </w:tr>
      <w:tr w:rsidR="00DA7458" w14:paraId="52D3F675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A3EF5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20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E2A9F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Постоянные признаки имени существительного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60C00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1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7279B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72359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7458" w14:paraId="7523BDF5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2BA5A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21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3CBFE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Изменение  существительных по падежам и числам. Правописание гласных в падежных  окончаниях существительных.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572B7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1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EAD18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37106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7458" w14:paraId="19216656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B447B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22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F12DA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Морфологический разбор существительных.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30BE3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1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BE35F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EA088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7458" w14:paraId="7DF51820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FBE6B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23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8EC28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Правописание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 xml:space="preserve">о – 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после шипящих и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в окончаниях существительных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899D6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1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2A8BE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0608E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7458" w14:paraId="688687DF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B7D3C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24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03924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Полные и краткие прилагательные. Изменение по родам, числам и падежам.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D0BD2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1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B46C9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78282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7458" w14:paraId="6D44A1F2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75D44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25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1B8B7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Правописание гласных в падежных окончаниях прилагательных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83B77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1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E2F28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3CCCC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7458" w14:paraId="2A465C25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5BA12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26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039CD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Морфологический разбор прилагательных.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651A6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1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747E4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DAF9A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1</w:t>
            </w:r>
          </w:p>
        </w:tc>
      </w:tr>
      <w:tr w:rsidR="00DA7458" w14:paraId="7D69613C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9CFEE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27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ACB27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Глагол как часть речи. Правописание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с глаголами.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09461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1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8EE6F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FDDB7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7458" w14:paraId="54F5DFA1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43DFF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28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B3B93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Правописание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 xml:space="preserve"> и 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>чь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 xml:space="preserve">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>чься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в неопределенной форме.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94B5F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1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D549A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370A9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7458" w14:paraId="61A6B840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11454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>29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5C97D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Совершенный и несовершенный вид глагола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F7456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1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EDC5D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89C73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7458" w14:paraId="18607D5F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74C3C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30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48398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Правописание чередующихся гласных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в корнях с чередованием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94A57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1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5C992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290FA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7458" w14:paraId="406B8013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661FB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31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9A411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Изменение глаголов по временам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7D767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1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F38DF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5B487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7458" w14:paraId="5907D558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D3B5B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32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B05D3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Спряжение глагола. Правописание гласных в безударных личных окончаниях глаголов.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B3B8F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1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89080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C5725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7458" w14:paraId="5411E0AA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085EF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33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EEA0D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Мягкий знак после шипящих в окончаниях глаголов.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5F8D3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1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7731F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83625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7458" w14:paraId="55C1E6B3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4AE94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34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A2EEA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Морфологический разбор глагола.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6CE54" w14:textId="77777777" w:rsidR="00DA7458" w:rsidRDefault="00DA745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64827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ADFA0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1</w:t>
            </w:r>
          </w:p>
        </w:tc>
      </w:tr>
      <w:tr w:rsidR="00DA7458" w14:paraId="71C68CD8" w14:textId="77777777">
        <w:tblPrEx>
          <w:tblCellMar>
            <w:top w:w="0" w:type="dxa"/>
            <w:bottom w:w="0" w:type="dxa"/>
          </w:tblCellMar>
        </w:tblPrEx>
        <w:tc>
          <w:tcPr>
            <w:tcW w:w="12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C383F" w14:textId="77777777" w:rsidR="00DA745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Повторение изученного в 5 классе (1ч)</w:t>
            </w:r>
          </w:p>
        </w:tc>
      </w:tr>
      <w:tr w:rsidR="00DA7458" w14:paraId="18A88E0D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63101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35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2DAFE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Повторение и систематизация пройденного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7FDC4" w14:textId="77777777" w:rsidR="00DA7458" w:rsidRDefault="0000000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1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F2A95" w14:textId="77777777" w:rsidR="00DA745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182EC" w14:textId="77777777" w:rsidR="00DA7458" w:rsidRDefault="00DA7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55E34EF" w14:textId="77777777" w:rsidR="00DA7458" w:rsidRDefault="00DA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5A216EBE" w14:textId="77777777" w:rsidR="00DA7458" w:rsidRDefault="00DA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4FA25886" w14:textId="77777777" w:rsidR="00DA7458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УЧЕБНО-МЕТОДИЧЕСКОЕ ОБЕСПЕЧЕНИЕ ОБРАЗОВАТЕЛЬНОГО ПРОЦЕССА ОБЯЗАТЕЛЬНЫЕ УЧЕБНЫЕ МАТЕРИАЛЫ ДЛЯ УЧЕНИКА </w:t>
      </w:r>
    </w:p>
    <w:p w14:paraId="222ADCEE" w14:textId="77777777" w:rsidR="00DA7458" w:rsidRDefault="00DA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16A5E8A" w14:textId="77777777" w:rsidR="00DA7458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1.Учебник: Русский язык. 5 класс / Т.А. Ладыженская, М.Т. Баранов, Л.А.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др. М.: Просвещение, 2023. </w:t>
      </w:r>
    </w:p>
    <w:p w14:paraId="48B9CA4B" w14:textId="77777777" w:rsidR="00DA7458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1A928A3F" w14:textId="77777777" w:rsidR="00DA7458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Дополнительная литература: </w:t>
      </w:r>
    </w:p>
    <w:p w14:paraId="02CE550D" w14:textId="77777777" w:rsidR="00DA7458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Арсирий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А.Т. Занимательные материалы по русскому языку. </w:t>
      </w:r>
    </w:p>
    <w:p w14:paraId="40A1961C" w14:textId="77777777" w:rsidR="00DA7458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Вартаньян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Э.А. Путешествие в слово. </w:t>
      </w:r>
    </w:p>
    <w:p w14:paraId="12088778" w14:textId="77777777" w:rsidR="00DA7458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Гвоздарев Ю.А. Язык есть исповедь народа. </w:t>
      </w:r>
    </w:p>
    <w:p w14:paraId="6C41C229" w14:textId="77777777" w:rsidR="00DA7458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Голуб И.Б.,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Недзельский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М.В. Русский язык: сборник проверочных заданий для 5 класса. </w:t>
      </w:r>
    </w:p>
    <w:p w14:paraId="31C2883F" w14:textId="77777777" w:rsidR="00DA7458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Горбачевич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К.С. Русский язык: Прошлое, настоящее, будущее. </w:t>
      </w:r>
    </w:p>
    <w:p w14:paraId="0EF19B5A" w14:textId="77777777" w:rsidR="00DA7458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 Земская Е.А. Как делаются слова. </w:t>
      </w:r>
    </w:p>
    <w:p w14:paraId="65E18397" w14:textId="77777777" w:rsidR="00DA7458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 Ладыженская Т.А. Развивайте дар слова. </w:t>
      </w:r>
    </w:p>
    <w:p w14:paraId="17822507" w14:textId="77777777" w:rsidR="00DA7458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 Львова С.И. Там, где кончается слово. </w:t>
      </w:r>
    </w:p>
    <w:p w14:paraId="76D349F8" w14:textId="77777777" w:rsidR="00DA7458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Малюшкин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А.Б. Тесты по русскому языку для 5 класса. </w:t>
      </w:r>
    </w:p>
    <w:p w14:paraId="22C9936D" w14:textId="77777777" w:rsidR="00DA7458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10. Милославский И.Г. Зачем нужна грамматика? </w:t>
      </w:r>
    </w:p>
    <w:p w14:paraId="2A297878" w14:textId="77777777" w:rsidR="00DA7458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11. Панов М.В. А всё-таки она хорошая! Рассказ о русской орфографии. </w:t>
      </w:r>
    </w:p>
    <w:p w14:paraId="13FF4C18" w14:textId="77777777" w:rsidR="00DA7458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12. Панов М.В. Занимательная орфография. </w:t>
      </w:r>
    </w:p>
    <w:p w14:paraId="4416E68C" w14:textId="77777777" w:rsidR="00DA7458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13. Постников И.И. и др. Это непростое простое предложение. </w:t>
      </w:r>
    </w:p>
    <w:p w14:paraId="3D975AAE" w14:textId="77777777" w:rsidR="00DA7458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14. Шанский Н.М. История слова. </w:t>
      </w:r>
    </w:p>
    <w:p w14:paraId="727EAC89" w14:textId="77777777" w:rsidR="00DA7458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15. Все виды словарей. </w:t>
      </w:r>
    </w:p>
    <w:p w14:paraId="00ADF01F" w14:textId="77777777" w:rsidR="00DA7458" w:rsidRDefault="00DA7458">
      <w:pPr>
        <w:spacing w:after="200" w:line="276" w:lineRule="auto"/>
        <w:rPr>
          <w:rFonts w:ascii="Calibri" w:eastAsia="Calibri" w:hAnsi="Calibri" w:cs="Calibri"/>
        </w:rPr>
      </w:pPr>
    </w:p>
    <w:sectPr w:rsidR="00DA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304F"/>
    <w:multiLevelType w:val="hybridMultilevel"/>
    <w:tmpl w:val="E544DF8A"/>
    <w:lvl w:ilvl="0" w:tplc="76DEA8C2">
      <w:start w:val="1"/>
      <w:numFmt w:val="decimal"/>
      <w:lvlText w:val="%1)"/>
      <w:lvlJc w:val="left"/>
      <w:pPr>
        <w:ind w:left="465" w:hanging="253"/>
      </w:pPr>
      <w:rPr>
        <w:rFonts w:ascii="Times New Roman" w:eastAsia="Times New Roman" w:hAnsi="Times New Roman" w:cs="Times New Roman" w:hint="default"/>
        <w:color w:val="221F1F"/>
        <w:spacing w:val="0"/>
        <w:w w:val="102"/>
        <w:sz w:val="26"/>
        <w:szCs w:val="26"/>
        <w:lang w:val="ru-RU" w:eastAsia="en-US" w:bidi="ar-SA"/>
      </w:rPr>
    </w:lvl>
    <w:lvl w:ilvl="1" w:tplc="CE566B4C">
      <w:numFmt w:val="bullet"/>
      <w:lvlText w:val="•"/>
      <w:lvlJc w:val="left"/>
      <w:pPr>
        <w:ind w:left="1440" w:hanging="253"/>
      </w:pPr>
      <w:rPr>
        <w:rFonts w:hint="default"/>
        <w:lang w:val="ru-RU" w:eastAsia="en-US" w:bidi="ar-SA"/>
      </w:rPr>
    </w:lvl>
    <w:lvl w:ilvl="2" w:tplc="BA222D20">
      <w:numFmt w:val="bullet"/>
      <w:lvlText w:val="•"/>
      <w:lvlJc w:val="left"/>
      <w:pPr>
        <w:ind w:left="2421" w:hanging="253"/>
      </w:pPr>
      <w:rPr>
        <w:rFonts w:hint="default"/>
        <w:lang w:val="ru-RU" w:eastAsia="en-US" w:bidi="ar-SA"/>
      </w:rPr>
    </w:lvl>
    <w:lvl w:ilvl="3" w:tplc="8340B39C">
      <w:numFmt w:val="bullet"/>
      <w:lvlText w:val="•"/>
      <w:lvlJc w:val="left"/>
      <w:pPr>
        <w:ind w:left="3401" w:hanging="253"/>
      </w:pPr>
      <w:rPr>
        <w:rFonts w:hint="default"/>
        <w:lang w:val="ru-RU" w:eastAsia="en-US" w:bidi="ar-SA"/>
      </w:rPr>
    </w:lvl>
    <w:lvl w:ilvl="4" w:tplc="E7F68286">
      <w:numFmt w:val="bullet"/>
      <w:lvlText w:val="•"/>
      <w:lvlJc w:val="left"/>
      <w:pPr>
        <w:ind w:left="4382" w:hanging="253"/>
      </w:pPr>
      <w:rPr>
        <w:rFonts w:hint="default"/>
        <w:lang w:val="ru-RU" w:eastAsia="en-US" w:bidi="ar-SA"/>
      </w:rPr>
    </w:lvl>
    <w:lvl w:ilvl="5" w:tplc="E2080A88">
      <w:numFmt w:val="bullet"/>
      <w:lvlText w:val="•"/>
      <w:lvlJc w:val="left"/>
      <w:pPr>
        <w:ind w:left="5363" w:hanging="253"/>
      </w:pPr>
      <w:rPr>
        <w:rFonts w:hint="default"/>
        <w:lang w:val="ru-RU" w:eastAsia="en-US" w:bidi="ar-SA"/>
      </w:rPr>
    </w:lvl>
    <w:lvl w:ilvl="6" w:tplc="5322C794">
      <w:numFmt w:val="bullet"/>
      <w:lvlText w:val="•"/>
      <w:lvlJc w:val="left"/>
      <w:pPr>
        <w:ind w:left="6343" w:hanging="253"/>
      </w:pPr>
      <w:rPr>
        <w:rFonts w:hint="default"/>
        <w:lang w:val="ru-RU" w:eastAsia="en-US" w:bidi="ar-SA"/>
      </w:rPr>
    </w:lvl>
    <w:lvl w:ilvl="7" w:tplc="21FE8EF4">
      <w:numFmt w:val="bullet"/>
      <w:lvlText w:val="•"/>
      <w:lvlJc w:val="left"/>
      <w:pPr>
        <w:ind w:left="7324" w:hanging="253"/>
      </w:pPr>
      <w:rPr>
        <w:rFonts w:hint="default"/>
        <w:lang w:val="ru-RU" w:eastAsia="en-US" w:bidi="ar-SA"/>
      </w:rPr>
    </w:lvl>
    <w:lvl w:ilvl="8" w:tplc="C7CEC3B8">
      <w:numFmt w:val="bullet"/>
      <w:lvlText w:val="•"/>
      <w:lvlJc w:val="left"/>
      <w:pPr>
        <w:ind w:left="8305" w:hanging="253"/>
      </w:pPr>
      <w:rPr>
        <w:rFonts w:hint="default"/>
        <w:lang w:val="ru-RU" w:eastAsia="en-US" w:bidi="ar-SA"/>
      </w:rPr>
    </w:lvl>
  </w:abstractNum>
  <w:abstractNum w:abstractNumId="1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lang w:val="ru-RU" w:eastAsia="en-US" w:bidi="ar-SA"/>
      </w:rPr>
    </w:lvl>
  </w:abstractNum>
  <w:abstractNum w:abstractNumId="2" w15:restartNumberingAfterBreak="0">
    <w:nsid w:val="27DA0766"/>
    <w:multiLevelType w:val="hybridMultilevel"/>
    <w:tmpl w:val="1D00D87C"/>
    <w:lvl w:ilvl="0" w:tplc="96F48F10">
      <w:start w:val="1"/>
      <w:numFmt w:val="decimal"/>
      <w:lvlText w:val="%1)"/>
      <w:lvlJc w:val="left"/>
      <w:pPr>
        <w:ind w:left="212" w:hanging="253"/>
      </w:pPr>
      <w:rPr>
        <w:rFonts w:ascii="Times New Roman" w:eastAsia="Times New Roman" w:hAnsi="Times New Roman" w:cs="Times New Roman" w:hint="default"/>
        <w:color w:val="221F1F"/>
        <w:spacing w:val="0"/>
        <w:w w:val="102"/>
        <w:sz w:val="26"/>
        <w:szCs w:val="26"/>
        <w:lang w:val="ru-RU" w:eastAsia="en-US" w:bidi="ar-SA"/>
      </w:rPr>
    </w:lvl>
    <w:lvl w:ilvl="1" w:tplc="CD6AF65C">
      <w:numFmt w:val="bullet"/>
      <w:lvlText w:val="•"/>
      <w:lvlJc w:val="left"/>
      <w:pPr>
        <w:ind w:left="1224" w:hanging="253"/>
      </w:pPr>
      <w:rPr>
        <w:rFonts w:hint="default"/>
        <w:lang w:val="ru-RU" w:eastAsia="en-US" w:bidi="ar-SA"/>
      </w:rPr>
    </w:lvl>
    <w:lvl w:ilvl="2" w:tplc="D146DFB0">
      <w:numFmt w:val="bullet"/>
      <w:lvlText w:val="•"/>
      <w:lvlJc w:val="left"/>
      <w:pPr>
        <w:ind w:left="2229" w:hanging="253"/>
      </w:pPr>
      <w:rPr>
        <w:rFonts w:hint="default"/>
        <w:lang w:val="ru-RU" w:eastAsia="en-US" w:bidi="ar-SA"/>
      </w:rPr>
    </w:lvl>
    <w:lvl w:ilvl="3" w:tplc="1D06DACC">
      <w:numFmt w:val="bullet"/>
      <w:lvlText w:val="•"/>
      <w:lvlJc w:val="left"/>
      <w:pPr>
        <w:ind w:left="3233" w:hanging="253"/>
      </w:pPr>
      <w:rPr>
        <w:rFonts w:hint="default"/>
        <w:lang w:val="ru-RU" w:eastAsia="en-US" w:bidi="ar-SA"/>
      </w:rPr>
    </w:lvl>
    <w:lvl w:ilvl="4" w:tplc="4C445ECA">
      <w:numFmt w:val="bullet"/>
      <w:lvlText w:val="•"/>
      <w:lvlJc w:val="left"/>
      <w:pPr>
        <w:ind w:left="4238" w:hanging="253"/>
      </w:pPr>
      <w:rPr>
        <w:rFonts w:hint="default"/>
        <w:lang w:val="ru-RU" w:eastAsia="en-US" w:bidi="ar-SA"/>
      </w:rPr>
    </w:lvl>
    <w:lvl w:ilvl="5" w:tplc="CAF0CD88">
      <w:numFmt w:val="bullet"/>
      <w:lvlText w:val="•"/>
      <w:lvlJc w:val="left"/>
      <w:pPr>
        <w:ind w:left="5243" w:hanging="253"/>
      </w:pPr>
      <w:rPr>
        <w:rFonts w:hint="default"/>
        <w:lang w:val="ru-RU" w:eastAsia="en-US" w:bidi="ar-SA"/>
      </w:rPr>
    </w:lvl>
    <w:lvl w:ilvl="6" w:tplc="936AEC06">
      <w:numFmt w:val="bullet"/>
      <w:lvlText w:val="•"/>
      <w:lvlJc w:val="left"/>
      <w:pPr>
        <w:ind w:left="6247" w:hanging="253"/>
      </w:pPr>
      <w:rPr>
        <w:rFonts w:hint="default"/>
        <w:lang w:val="ru-RU" w:eastAsia="en-US" w:bidi="ar-SA"/>
      </w:rPr>
    </w:lvl>
    <w:lvl w:ilvl="7" w:tplc="602E1AF0">
      <w:numFmt w:val="bullet"/>
      <w:lvlText w:val="•"/>
      <w:lvlJc w:val="left"/>
      <w:pPr>
        <w:ind w:left="7252" w:hanging="253"/>
      </w:pPr>
      <w:rPr>
        <w:rFonts w:hint="default"/>
        <w:lang w:val="ru-RU" w:eastAsia="en-US" w:bidi="ar-SA"/>
      </w:rPr>
    </w:lvl>
    <w:lvl w:ilvl="8" w:tplc="B8644462">
      <w:numFmt w:val="bullet"/>
      <w:lvlText w:val="•"/>
      <w:lvlJc w:val="left"/>
      <w:pPr>
        <w:ind w:left="8257" w:hanging="253"/>
      </w:pPr>
      <w:rPr>
        <w:rFonts w:hint="default"/>
        <w:lang w:val="ru-RU" w:eastAsia="en-US" w:bidi="ar-SA"/>
      </w:rPr>
    </w:lvl>
  </w:abstractNum>
  <w:abstractNum w:abstractNumId="3" w15:restartNumberingAfterBreak="0">
    <w:nsid w:val="5B1D27E6"/>
    <w:multiLevelType w:val="hybridMultilevel"/>
    <w:tmpl w:val="9D903D7E"/>
    <w:lvl w:ilvl="0" w:tplc="85EC5788">
      <w:numFmt w:val="bullet"/>
      <w:lvlText w:val="o"/>
      <w:lvlJc w:val="left"/>
      <w:pPr>
        <w:ind w:left="212" w:hanging="42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971697A0">
      <w:numFmt w:val="bullet"/>
      <w:lvlText w:val="•"/>
      <w:lvlJc w:val="left"/>
      <w:pPr>
        <w:ind w:left="1224" w:hanging="428"/>
      </w:pPr>
      <w:rPr>
        <w:rFonts w:hint="default"/>
        <w:lang w:val="ru-RU" w:eastAsia="en-US" w:bidi="ar-SA"/>
      </w:rPr>
    </w:lvl>
    <w:lvl w:ilvl="2" w:tplc="67DA8F36">
      <w:numFmt w:val="bullet"/>
      <w:lvlText w:val="•"/>
      <w:lvlJc w:val="left"/>
      <w:pPr>
        <w:ind w:left="2229" w:hanging="428"/>
      </w:pPr>
      <w:rPr>
        <w:rFonts w:hint="default"/>
        <w:lang w:val="ru-RU" w:eastAsia="en-US" w:bidi="ar-SA"/>
      </w:rPr>
    </w:lvl>
    <w:lvl w:ilvl="3" w:tplc="808C12EE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 w:tplc="AFC6C778">
      <w:numFmt w:val="bullet"/>
      <w:lvlText w:val="•"/>
      <w:lvlJc w:val="left"/>
      <w:pPr>
        <w:ind w:left="4238" w:hanging="428"/>
      </w:pPr>
      <w:rPr>
        <w:rFonts w:hint="default"/>
        <w:lang w:val="ru-RU" w:eastAsia="en-US" w:bidi="ar-SA"/>
      </w:rPr>
    </w:lvl>
    <w:lvl w:ilvl="5" w:tplc="B95C97E8">
      <w:numFmt w:val="bullet"/>
      <w:lvlText w:val="•"/>
      <w:lvlJc w:val="left"/>
      <w:pPr>
        <w:ind w:left="5243" w:hanging="428"/>
      </w:pPr>
      <w:rPr>
        <w:rFonts w:hint="default"/>
        <w:lang w:val="ru-RU" w:eastAsia="en-US" w:bidi="ar-SA"/>
      </w:rPr>
    </w:lvl>
    <w:lvl w:ilvl="6" w:tplc="40AC5496">
      <w:numFmt w:val="bullet"/>
      <w:lvlText w:val="•"/>
      <w:lvlJc w:val="left"/>
      <w:pPr>
        <w:ind w:left="6247" w:hanging="428"/>
      </w:pPr>
      <w:rPr>
        <w:rFonts w:hint="default"/>
        <w:lang w:val="ru-RU" w:eastAsia="en-US" w:bidi="ar-SA"/>
      </w:rPr>
    </w:lvl>
    <w:lvl w:ilvl="7" w:tplc="894EE11A">
      <w:numFmt w:val="bullet"/>
      <w:lvlText w:val="•"/>
      <w:lvlJc w:val="left"/>
      <w:pPr>
        <w:ind w:left="7252" w:hanging="428"/>
      </w:pPr>
      <w:rPr>
        <w:rFonts w:hint="default"/>
        <w:lang w:val="ru-RU" w:eastAsia="en-US" w:bidi="ar-SA"/>
      </w:rPr>
    </w:lvl>
    <w:lvl w:ilvl="8" w:tplc="3D4E349A">
      <w:numFmt w:val="bullet"/>
      <w:lvlText w:val="•"/>
      <w:lvlJc w:val="left"/>
      <w:pPr>
        <w:ind w:left="8257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5C4F1B6B"/>
    <w:multiLevelType w:val="hybridMultilevel"/>
    <w:tmpl w:val="2B02400C"/>
    <w:lvl w:ilvl="0" w:tplc="64B6221C">
      <w:start w:val="1"/>
      <w:numFmt w:val="decimal"/>
      <w:lvlText w:val="%1)"/>
      <w:lvlJc w:val="left"/>
      <w:pPr>
        <w:ind w:left="212" w:hanging="253"/>
      </w:pPr>
      <w:rPr>
        <w:rFonts w:ascii="Times New Roman" w:eastAsia="Times New Roman" w:hAnsi="Times New Roman" w:cs="Times New Roman" w:hint="default"/>
        <w:color w:val="221F1F"/>
        <w:spacing w:val="0"/>
        <w:w w:val="102"/>
        <w:sz w:val="26"/>
        <w:szCs w:val="26"/>
        <w:lang w:val="ru-RU" w:eastAsia="en-US" w:bidi="ar-SA"/>
      </w:rPr>
    </w:lvl>
    <w:lvl w:ilvl="1" w:tplc="E92E0AF8">
      <w:numFmt w:val="bullet"/>
      <w:lvlText w:val="•"/>
      <w:lvlJc w:val="left"/>
      <w:pPr>
        <w:ind w:left="1224" w:hanging="253"/>
      </w:pPr>
      <w:rPr>
        <w:rFonts w:hint="default"/>
        <w:lang w:val="ru-RU" w:eastAsia="en-US" w:bidi="ar-SA"/>
      </w:rPr>
    </w:lvl>
    <w:lvl w:ilvl="2" w:tplc="391444C2">
      <w:numFmt w:val="bullet"/>
      <w:lvlText w:val="•"/>
      <w:lvlJc w:val="left"/>
      <w:pPr>
        <w:ind w:left="2229" w:hanging="253"/>
      </w:pPr>
      <w:rPr>
        <w:rFonts w:hint="default"/>
        <w:lang w:val="ru-RU" w:eastAsia="en-US" w:bidi="ar-SA"/>
      </w:rPr>
    </w:lvl>
    <w:lvl w:ilvl="3" w:tplc="200CD62C">
      <w:numFmt w:val="bullet"/>
      <w:lvlText w:val="•"/>
      <w:lvlJc w:val="left"/>
      <w:pPr>
        <w:ind w:left="3233" w:hanging="253"/>
      </w:pPr>
      <w:rPr>
        <w:rFonts w:hint="default"/>
        <w:lang w:val="ru-RU" w:eastAsia="en-US" w:bidi="ar-SA"/>
      </w:rPr>
    </w:lvl>
    <w:lvl w:ilvl="4" w:tplc="E6AAB79E">
      <w:numFmt w:val="bullet"/>
      <w:lvlText w:val="•"/>
      <w:lvlJc w:val="left"/>
      <w:pPr>
        <w:ind w:left="4238" w:hanging="253"/>
      </w:pPr>
      <w:rPr>
        <w:rFonts w:hint="default"/>
        <w:lang w:val="ru-RU" w:eastAsia="en-US" w:bidi="ar-SA"/>
      </w:rPr>
    </w:lvl>
    <w:lvl w:ilvl="5" w:tplc="B95C7C08">
      <w:numFmt w:val="bullet"/>
      <w:lvlText w:val="•"/>
      <w:lvlJc w:val="left"/>
      <w:pPr>
        <w:ind w:left="5243" w:hanging="253"/>
      </w:pPr>
      <w:rPr>
        <w:rFonts w:hint="default"/>
        <w:lang w:val="ru-RU" w:eastAsia="en-US" w:bidi="ar-SA"/>
      </w:rPr>
    </w:lvl>
    <w:lvl w:ilvl="6" w:tplc="CF6C185A">
      <w:numFmt w:val="bullet"/>
      <w:lvlText w:val="•"/>
      <w:lvlJc w:val="left"/>
      <w:pPr>
        <w:ind w:left="6247" w:hanging="253"/>
      </w:pPr>
      <w:rPr>
        <w:rFonts w:hint="default"/>
        <w:lang w:val="ru-RU" w:eastAsia="en-US" w:bidi="ar-SA"/>
      </w:rPr>
    </w:lvl>
    <w:lvl w:ilvl="7" w:tplc="BA8405D4">
      <w:numFmt w:val="bullet"/>
      <w:lvlText w:val="•"/>
      <w:lvlJc w:val="left"/>
      <w:pPr>
        <w:ind w:left="7252" w:hanging="253"/>
      </w:pPr>
      <w:rPr>
        <w:rFonts w:hint="default"/>
        <w:lang w:val="ru-RU" w:eastAsia="en-US" w:bidi="ar-SA"/>
      </w:rPr>
    </w:lvl>
    <w:lvl w:ilvl="8" w:tplc="11B80C66">
      <w:numFmt w:val="bullet"/>
      <w:lvlText w:val="•"/>
      <w:lvlJc w:val="left"/>
      <w:pPr>
        <w:ind w:left="8257" w:hanging="253"/>
      </w:pPr>
      <w:rPr>
        <w:rFonts w:hint="default"/>
        <w:lang w:val="ru-RU" w:eastAsia="en-US" w:bidi="ar-SA"/>
      </w:rPr>
    </w:lvl>
  </w:abstractNum>
  <w:num w:numId="1" w16cid:durableId="1846938255">
    <w:abstractNumId w:val="2"/>
  </w:num>
  <w:num w:numId="2" w16cid:durableId="1855606742">
    <w:abstractNumId w:val="3"/>
  </w:num>
  <w:num w:numId="3" w16cid:durableId="745617785">
    <w:abstractNumId w:val="0"/>
  </w:num>
  <w:num w:numId="4" w16cid:durableId="1709136915">
    <w:abstractNumId w:val="4"/>
  </w:num>
  <w:num w:numId="5" w16cid:durableId="1955793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458"/>
    <w:rsid w:val="006B38B8"/>
    <w:rsid w:val="00961450"/>
    <w:rsid w:val="00DA7458"/>
    <w:rsid w:val="00E8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6F91"/>
  <w15:docId w15:val="{606240EF-824C-4451-A474-FE2CB2F0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38B8"/>
    <w:pPr>
      <w:widowControl w:val="0"/>
      <w:autoSpaceDE w:val="0"/>
      <w:autoSpaceDN w:val="0"/>
      <w:spacing w:after="0" w:line="240" w:lineRule="auto"/>
      <w:ind w:left="587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8B8"/>
    <w:rPr>
      <w:rFonts w:ascii="Times New Roman" w:eastAsia="Times New Roman" w:hAnsi="Times New Roman" w:cs="Times New Roman"/>
      <w:b/>
      <w:bCs/>
      <w:kern w:val="0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6B38B8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B38B8"/>
    <w:rPr>
      <w:rFonts w:ascii="Times New Roman" w:eastAsia="Times New Roman" w:hAnsi="Times New Roman" w:cs="Times New Roman"/>
      <w:kern w:val="0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6B38B8"/>
    <w:pPr>
      <w:widowControl w:val="0"/>
      <w:autoSpaceDE w:val="0"/>
      <w:autoSpaceDN w:val="0"/>
      <w:spacing w:after="0" w:line="240" w:lineRule="auto"/>
      <w:ind w:left="212" w:right="127"/>
      <w:jc w:val="both"/>
    </w:pPr>
    <w:rPr>
      <w:rFonts w:ascii="Times New Roman" w:eastAsia="Times New Roman" w:hAnsi="Times New Roman" w:cs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9f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.edsoo.ru/7f4159f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9f6" TargetMode="External"/><Relationship Id="rId11" Type="http://schemas.openxmlformats.org/officeDocument/2006/relationships/hyperlink" Target="https://m.edsoo.ru/7f4159f6" TargetMode="External"/><Relationship Id="rId5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59f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9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Константин</cp:lastModifiedBy>
  <cp:revision>2</cp:revision>
  <dcterms:created xsi:type="dcterms:W3CDTF">2023-10-17T14:15:00Z</dcterms:created>
  <dcterms:modified xsi:type="dcterms:W3CDTF">2023-10-17T14:38:00Z</dcterms:modified>
</cp:coreProperties>
</file>