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C0" w:rsidRPr="00083F59" w:rsidRDefault="00083F59" w:rsidP="00083F5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715357"/>
      <w:r w:rsidRPr="00083F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083F59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3F59">
        <w:rPr>
          <w:rFonts w:ascii="Times New Roman" w:hAnsi="Times New Roman" w:cs="Times New Roman"/>
          <w:sz w:val="28"/>
          <w:szCs w:val="28"/>
          <w:lang w:val="ru-RU"/>
        </w:rPr>
        <w:t xml:space="preserve"> к ООП ООО</w:t>
      </w:r>
    </w:p>
    <w:p w:rsidR="001816C0" w:rsidRPr="007D2971" w:rsidRDefault="004F3808">
      <w:pPr>
        <w:spacing w:after="0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‌</w:t>
      </w:r>
      <w:r w:rsidR="00083F59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</w:t>
      </w:r>
    </w:p>
    <w:p w:rsidR="001816C0" w:rsidRPr="007D2971" w:rsidRDefault="001816C0">
      <w:pPr>
        <w:spacing w:after="0"/>
        <w:ind w:left="120"/>
        <w:rPr>
          <w:lang w:val="ru-RU"/>
        </w:rPr>
      </w:pPr>
    </w:p>
    <w:p w:rsidR="001816C0" w:rsidRDefault="001816C0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Default="00083F59">
      <w:pPr>
        <w:spacing w:after="0"/>
        <w:ind w:left="120"/>
        <w:rPr>
          <w:lang w:val="ru-RU"/>
        </w:rPr>
      </w:pPr>
    </w:p>
    <w:p w:rsidR="00083F59" w:rsidRPr="007D2971" w:rsidRDefault="00083F59">
      <w:pPr>
        <w:spacing w:after="0"/>
        <w:ind w:left="120"/>
        <w:rPr>
          <w:lang w:val="ru-RU"/>
        </w:rPr>
      </w:pPr>
    </w:p>
    <w:p w:rsidR="001816C0" w:rsidRPr="007D2971" w:rsidRDefault="001816C0">
      <w:pPr>
        <w:spacing w:after="0"/>
        <w:ind w:left="120"/>
        <w:rPr>
          <w:lang w:val="ru-RU"/>
        </w:rPr>
      </w:pPr>
    </w:p>
    <w:p w:rsidR="001816C0" w:rsidRPr="007D2971" w:rsidRDefault="004F3808">
      <w:pPr>
        <w:spacing w:after="0" w:line="408" w:lineRule="auto"/>
        <w:ind w:left="120"/>
        <w:jc w:val="center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16C0" w:rsidRPr="007D2971" w:rsidRDefault="004F3808">
      <w:pPr>
        <w:spacing w:after="0" w:line="408" w:lineRule="auto"/>
        <w:ind w:left="120"/>
        <w:jc w:val="center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387409)</w:t>
      </w: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4F3808">
      <w:pPr>
        <w:spacing w:after="0" w:line="408" w:lineRule="auto"/>
        <w:ind w:left="120"/>
        <w:jc w:val="center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816C0" w:rsidRPr="007D2971" w:rsidRDefault="004F3808">
      <w:pPr>
        <w:spacing w:after="0" w:line="408" w:lineRule="auto"/>
        <w:ind w:left="120"/>
        <w:jc w:val="center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9A4240" w:rsidRPr="009A4240" w:rsidRDefault="009A4240" w:rsidP="009A424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9A4240">
        <w:rPr>
          <w:rFonts w:ascii="Times New Roman" w:hAnsi="Times New Roman" w:cs="Times New Roman"/>
          <w:lang w:val="ru-RU"/>
        </w:rPr>
        <w:t xml:space="preserve">Составители: </w:t>
      </w:r>
      <w:proofErr w:type="spellStart"/>
      <w:r w:rsidRPr="009A4240">
        <w:rPr>
          <w:rFonts w:ascii="Times New Roman" w:hAnsi="Times New Roman" w:cs="Times New Roman"/>
          <w:lang w:val="ru-RU"/>
        </w:rPr>
        <w:t>Боталова</w:t>
      </w:r>
      <w:proofErr w:type="spellEnd"/>
      <w:r w:rsidRPr="009A4240">
        <w:rPr>
          <w:rFonts w:ascii="Times New Roman" w:hAnsi="Times New Roman" w:cs="Times New Roman"/>
          <w:lang w:val="ru-RU"/>
        </w:rPr>
        <w:t xml:space="preserve"> Ю.Н.</w:t>
      </w:r>
      <w:proofErr w:type="gramStart"/>
      <w:r w:rsidRPr="009A4240">
        <w:rPr>
          <w:rFonts w:ascii="Times New Roman" w:hAnsi="Times New Roman" w:cs="Times New Roman"/>
          <w:lang w:val="ru-RU"/>
        </w:rPr>
        <w:t>,  Елисеева</w:t>
      </w:r>
      <w:proofErr w:type="gramEnd"/>
      <w:r w:rsidRPr="009A4240">
        <w:rPr>
          <w:rFonts w:ascii="Times New Roman" w:hAnsi="Times New Roman" w:cs="Times New Roman"/>
          <w:lang w:val="ru-RU"/>
        </w:rPr>
        <w:t xml:space="preserve"> Е.А.</w:t>
      </w:r>
    </w:p>
    <w:p w:rsidR="001816C0" w:rsidRPr="009A4240" w:rsidRDefault="001816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Default="001816C0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083F59" w:rsidRDefault="00083F59">
      <w:pPr>
        <w:spacing w:after="0"/>
        <w:ind w:left="120"/>
        <w:jc w:val="center"/>
        <w:rPr>
          <w:lang w:val="ru-RU"/>
        </w:rPr>
      </w:pPr>
    </w:p>
    <w:p w:rsidR="00083F59" w:rsidRDefault="00083F59">
      <w:pPr>
        <w:spacing w:after="0"/>
        <w:ind w:left="120"/>
        <w:jc w:val="center"/>
        <w:rPr>
          <w:lang w:val="ru-RU"/>
        </w:rPr>
      </w:pPr>
    </w:p>
    <w:p w:rsidR="00083F59" w:rsidRDefault="00083F59">
      <w:pPr>
        <w:spacing w:after="0"/>
        <w:ind w:left="120"/>
        <w:jc w:val="center"/>
        <w:rPr>
          <w:lang w:val="ru-RU"/>
        </w:rPr>
      </w:pPr>
    </w:p>
    <w:p w:rsidR="00083F59" w:rsidRPr="007D2971" w:rsidRDefault="00083F59">
      <w:pPr>
        <w:spacing w:after="0"/>
        <w:ind w:left="120"/>
        <w:jc w:val="center"/>
        <w:rPr>
          <w:lang w:val="ru-RU"/>
        </w:rPr>
      </w:pPr>
    </w:p>
    <w:p w:rsidR="001816C0" w:rsidRPr="007D2971" w:rsidRDefault="001816C0">
      <w:pPr>
        <w:spacing w:after="0"/>
        <w:ind w:left="120"/>
        <w:jc w:val="center"/>
        <w:rPr>
          <w:lang w:val="ru-RU"/>
        </w:rPr>
      </w:pPr>
    </w:p>
    <w:p w:rsidR="001816C0" w:rsidRPr="007D2971" w:rsidRDefault="004F3808">
      <w:pPr>
        <w:spacing w:after="0"/>
        <w:ind w:left="120"/>
        <w:jc w:val="center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7D297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7D2971">
        <w:rPr>
          <w:rFonts w:ascii="Times New Roman" w:hAnsi="Times New Roman"/>
          <w:b/>
          <w:color w:val="000000"/>
          <w:sz w:val="28"/>
          <w:lang w:val="ru-RU"/>
        </w:rPr>
        <w:t>Аргуноский</w:t>
      </w:r>
      <w:proofErr w:type="spellEnd"/>
      <w:r w:rsidRPr="007D2971">
        <w:rPr>
          <w:rFonts w:ascii="Times New Roman" w:hAnsi="Times New Roman"/>
          <w:b/>
          <w:color w:val="000000"/>
          <w:sz w:val="28"/>
          <w:lang w:val="ru-RU"/>
        </w:rPr>
        <w:t>, 2023</w:t>
      </w:r>
      <w:bookmarkEnd w:id="2"/>
      <w:r w:rsidRPr="007D297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</w:p>
    <w:p w:rsidR="001816C0" w:rsidRPr="007D2971" w:rsidRDefault="001816C0">
      <w:pPr>
        <w:spacing w:after="0"/>
        <w:ind w:left="120"/>
        <w:rPr>
          <w:lang w:val="ru-RU"/>
        </w:rPr>
      </w:pPr>
    </w:p>
    <w:p w:rsidR="001816C0" w:rsidRPr="007D2971" w:rsidRDefault="001816C0">
      <w:pPr>
        <w:rPr>
          <w:lang w:val="ru-RU"/>
        </w:rPr>
        <w:sectPr w:rsidR="001816C0" w:rsidRPr="007D2971">
          <w:pgSz w:w="11906" w:h="16383"/>
          <w:pgMar w:top="1134" w:right="850" w:bottom="1134" w:left="1701" w:header="720" w:footer="720" w:gutter="0"/>
          <w:cols w:space="720"/>
        </w:sect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bookmarkStart w:id="3" w:name="block-2715358"/>
      <w:bookmarkEnd w:id="0"/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7D297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7D2971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7D297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D2971">
        <w:rPr>
          <w:rFonts w:ascii="Times New Roman" w:hAnsi="Times New Roman"/>
          <w:color w:val="000000"/>
          <w:sz w:val="28"/>
          <w:lang w:val="ru-RU"/>
        </w:rPr>
        <w:t>‌</w:t>
      </w:r>
    </w:p>
    <w:p w:rsidR="001816C0" w:rsidRPr="007D2971" w:rsidRDefault="001816C0">
      <w:pPr>
        <w:rPr>
          <w:lang w:val="ru-RU"/>
        </w:rPr>
        <w:sectPr w:rsidR="001816C0" w:rsidRPr="007D2971">
          <w:pgSz w:w="11906" w:h="16383"/>
          <w:pgMar w:top="1134" w:right="850" w:bottom="1134" w:left="1701" w:header="720" w:footer="720" w:gutter="0"/>
          <w:cols w:space="720"/>
        </w:sect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bookmarkStart w:id="5" w:name="block-2715356"/>
      <w:bookmarkEnd w:id="3"/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7D297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7D297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7D297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7D297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816C0" w:rsidRPr="007D2971" w:rsidRDefault="004F3808">
      <w:pPr>
        <w:spacing w:after="0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D297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7D297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816C0" w:rsidRPr="007D2971" w:rsidRDefault="004F3808">
      <w:pPr>
        <w:spacing w:after="0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7D297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97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297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816C0" w:rsidRPr="007D2971" w:rsidRDefault="001816C0">
      <w:pPr>
        <w:rPr>
          <w:lang w:val="ru-RU"/>
        </w:rPr>
        <w:sectPr w:rsidR="001816C0" w:rsidRPr="007D2971">
          <w:pgSz w:w="11906" w:h="16383"/>
          <w:pgMar w:top="1134" w:right="850" w:bottom="1134" w:left="1701" w:header="720" w:footer="720" w:gutter="0"/>
          <w:cols w:space="720"/>
        </w:sect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bookmarkStart w:id="14" w:name="block-2715352"/>
      <w:bookmarkEnd w:id="5"/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D297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Default="004F3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816C0" w:rsidRPr="007D2971" w:rsidRDefault="004F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16C0" w:rsidRDefault="004F3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16C0" w:rsidRPr="007D2971" w:rsidRDefault="004F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816C0" w:rsidRPr="007D2971" w:rsidRDefault="004F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816C0" w:rsidRPr="007D2971" w:rsidRDefault="004F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16C0" w:rsidRPr="007D2971" w:rsidRDefault="004F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16C0" w:rsidRDefault="004F3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6C0" w:rsidRPr="007D2971" w:rsidRDefault="004F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816C0" w:rsidRPr="007D2971" w:rsidRDefault="004F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816C0" w:rsidRPr="007D2971" w:rsidRDefault="004F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816C0" w:rsidRPr="007D2971" w:rsidRDefault="004F3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816C0" w:rsidRDefault="004F3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816C0" w:rsidRPr="007D2971" w:rsidRDefault="004F3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16C0" w:rsidRPr="007D2971" w:rsidRDefault="004F3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16C0" w:rsidRDefault="004F3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6C0" w:rsidRPr="007D2971" w:rsidRDefault="004F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816C0" w:rsidRPr="007D2971" w:rsidRDefault="004F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816C0" w:rsidRPr="007D2971" w:rsidRDefault="004F3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left="12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816C0" w:rsidRPr="007D2971" w:rsidRDefault="001816C0">
      <w:pPr>
        <w:spacing w:after="0" w:line="264" w:lineRule="auto"/>
        <w:ind w:left="120"/>
        <w:jc w:val="both"/>
        <w:rPr>
          <w:lang w:val="ru-RU"/>
        </w:rPr>
      </w:pP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7D29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97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7D297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97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7D297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7D297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816C0" w:rsidRPr="007D2971" w:rsidRDefault="004F3808">
      <w:pPr>
        <w:spacing w:after="0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816C0" w:rsidRPr="007D2971" w:rsidRDefault="004F380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D29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7D297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97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7D297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7D297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6C0" w:rsidRPr="007D2971" w:rsidRDefault="004F3808">
      <w:pPr>
        <w:spacing w:after="0" w:line="360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97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D297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816C0" w:rsidRPr="007D2971" w:rsidRDefault="004F3808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816C0" w:rsidRDefault="004F3808" w:rsidP="00A02C1C">
      <w:pPr>
        <w:spacing w:after="0" w:line="264" w:lineRule="auto"/>
        <w:ind w:firstLine="600"/>
        <w:jc w:val="both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A02C1C" w:rsidRPr="00A02C1C" w:rsidRDefault="00A02C1C" w:rsidP="00A02C1C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left="692" w:right="224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В воспитании детей подросткового возраста (</w:t>
      </w:r>
      <w:r w:rsidRPr="00A02C1C">
        <w:rPr>
          <w:rFonts w:ascii="Times New Roman" w:eastAsia="Times New Roman" w:hAnsi="Times New Roman"/>
          <w:b/>
          <w:i/>
          <w:sz w:val="26"/>
          <w:szCs w:val="26"/>
          <w:lang w:val="ru-RU"/>
        </w:rPr>
        <w:t>уровень основного общего образования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>) таким приоритетом является создание благоприятных условий для:</w:t>
      </w:r>
    </w:p>
    <w:p w:rsidR="00A02C1C" w:rsidRPr="00A02C1C" w:rsidRDefault="00A02C1C" w:rsidP="00A02C1C">
      <w:pPr>
        <w:widowControl w:val="0"/>
        <w:numPr>
          <w:ilvl w:val="0"/>
          <w:numId w:val="7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становления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собственной жизненной позиции подростка, его собственных </w:t>
      </w:r>
      <w:r w:rsidRPr="00A02C1C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цен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ностных ориентаций;</w:t>
      </w:r>
    </w:p>
    <w:p w:rsidR="00A02C1C" w:rsidRPr="00A02C1C" w:rsidRDefault="00A02C1C" w:rsidP="00A02C1C">
      <w:pPr>
        <w:widowControl w:val="0"/>
        <w:numPr>
          <w:ilvl w:val="0"/>
          <w:numId w:val="7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утверждения себя как личности в системе отношений, свойственных взрослому миру;</w:t>
      </w:r>
    </w:p>
    <w:p w:rsidR="00A02C1C" w:rsidRPr="00A02C1C" w:rsidRDefault="00A02C1C" w:rsidP="00A02C1C">
      <w:pPr>
        <w:widowControl w:val="0"/>
        <w:numPr>
          <w:ilvl w:val="0"/>
          <w:numId w:val="7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 xml:space="preserve">к труду как основному способу достижения жизненного благополучия </w:t>
      </w:r>
      <w:r w:rsidRPr="00A02C1C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че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A02C1C">
        <w:rPr>
          <w:rFonts w:ascii="Times New Roman" w:eastAsia="Times New Roman" w:hAnsi="Times New Roman"/>
          <w:spacing w:val="4"/>
          <w:sz w:val="26"/>
          <w:szCs w:val="26"/>
          <w:lang w:val="ru-RU"/>
        </w:rPr>
        <w:t>ис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кусство, театр, творческое самовыражение;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 xml:space="preserve">к окружающим людям как безусловной и абсолютной ценности, как </w:t>
      </w:r>
      <w:r w:rsidRPr="00A02C1C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рав</w:t>
      </w:r>
      <w:r w:rsidRPr="00A02C1C">
        <w:rPr>
          <w:rFonts w:ascii="Times New Roman" w:eastAsia="Times New Roman" w:hAnsi="Times New Roman"/>
          <w:sz w:val="26"/>
          <w:szCs w:val="26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A02C1C" w:rsidRPr="00A02C1C" w:rsidRDefault="00A02C1C" w:rsidP="00A02C1C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02C1C">
        <w:rPr>
          <w:rFonts w:ascii="Times New Roman" w:eastAsia="Times New Roman" w:hAnsi="Times New Roman"/>
          <w:sz w:val="26"/>
          <w:szCs w:val="26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A02C1C">
        <w:rPr>
          <w:rFonts w:ascii="Times New Roman" w:eastAsia="Times New Roman" w:hAnsi="Times New Roman"/>
          <w:sz w:val="26"/>
          <w:szCs w:val="26"/>
          <w:lang w:val="ru-RU"/>
        </w:rPr>
        <w:t>самореализующимся</w:t>
      </w:r>
      <w:proofErr w:type="spellEnd"/>
      <w:r w:rsidRPr="00A02C1C">
        <w:rPr>
          <w:rFonts w:ascii="Times New Roman" w:eastAsia="Times New Roman" w:hAnsi="Times New Roman"/>
          <w:sz w:val="26"/>
          <w:szCs w:val="26"/>
          <w:lang w:val="ru-RU"/>
        </w:rPr>
        <w:t xml:space="preserve"> личностям, отвечающим за свое собственное будущее.</w:t>
      </w:r>
    </w:p>
    <w:p w:rsidR="00A02C1C" w:rsidRPr="00A02C1C" w:rsidRDefault="00A02C1C" w:rsidP="00A02C1C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02C1C" w:rsidRPr="007D2971" w:rsidRDefault="00A02C1C">
      <w:pPr>
        <w:rPr>
          <w:lang w:val="ru-RU"/>
        </w:rPr>
        <w:sectPr w:rsidR="00A02C1C" w:rsidRPr="007D2971">
          <w:pgSz w:w="11906" w:h="16383"/>
          <w:pgMar w:top="1134" w:right="850" w:bottom="1134" w:left="1701" w:header="720" w:footer="720" w:gutter="0"/>
          <w:cols w:space="720"/>
        </w:sectPr>
      </w:pPr>
    </w:p>
    <w:p w:rsidR="001816C0" w:rsidRDefault="004F3808">
      <w:pPr>
        <w:spacing w:after="0"/>
        <w:ind w:left="120"/>
      </w:pPr>
      <w:bookmarkStart w:id="28" w:name="block-2715353"/>
      <w:bookmarkEnd w:id="14"/>
      <w:r w:rsidRPr="007D29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816C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Default="001816C0"/>
        </w:tc>
      </w:tr>
    </w:tbl>
    <w:p w:rsidR="001816C0" w:rsidRDefault="001816C0">
      <w:pPr>
        <w:sectPr w:rsidR="001816C0" w:rsidSect="00D925F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816C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6C0" w:rsidRDefault="001816C0"/>
        </w:tc>
      </w:tr>
    </w:tbl>
    <w:p w:rsidR="001816C0" w:rsidRDefault="001816C0">
      <w:pPr>
        <w:sectPr w:rsidR="0018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816C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6C0" w:rsidRDefault="00181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6C0" w:rsidRDefault="001816C0"/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 w:rsidRPr="009A42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1816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2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6C0" w:rsidRPr="007D2971" w:rsidRDefault="004F3808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6C0" w:rsidRDefault="004F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6C0" w:rsidRDefault="001816C0"/>
        </w:tc>
      </w:tr>
    </w:tbl>
    <w:p w:rsidR="001816C0" w:rsidRDefault="001816C0">
      <w:pPr>
        <w:sectPr w:rsidR="0018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6C0" w:rsidRDefault="001816C0">
      <w:pPr>
        <w:sectPr w:rsidR="0018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6C0" w:rsidRDefault="004F3808" w:rsidP="00A162E5">
      <w:pPr>
        <w:spacing w:after="0"/>
      </w:pPr>
      <w:bookmarkStart w:id="29" w:name="block-2715354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051"/>
        <w:gridCol w:w="1104"/>
        <w:gridCol w:w="1841"/>
        <w:gridCol w:w="1910"/>
      </w:tblGrid>
      <w:tr w:rsidR="007D2971" w:rsidTr="007D2971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16C0" w:rsidRDefault="001816C0">
      <w:pPr>
        <w:sectPr w:rsidR="001816C0" w:rsidSect="007D297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131"/>
        <w:gridCol w:w="1841"/>
        <w:gridCol w:w="1910"/>
      </w:tblGrid>
      <w:tr w:rsidR="007D2971" w:rsidTr="007D2971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16C0" w:rsidRDefault="001816C0">
      <w:pPr>
        <w:sectPr w:rsidR="001816C0" w:rsidSect="007D297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816C0" w:rsidRDefault="004F3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82"/>
        <w:gridCol w:w="1093"/>
        <w:gridCol w:w="1841"/>
        <w:gridCol w:w="1910"/>
      </w:tblGrid>
      <w:tr w:rsidR="007D2971" w:rsidTr="007D2971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4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971" w:rsidRDefault="007D2971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971" w:rsidRDefault="007D2971">
            <w:pPr>
              <w:spacing w:after="0"/>
              <w:ind w:left="135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неравенств с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RP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</w:p>
        </w:tc>
      </w:tr>
      <w:tr w:rsidR="007D2971" w:rsidTr="007D2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971" w:rsidRPr="007D2971" w:rsidRDefault="007D2971">
            <w:pPr>
              <w:spacing w:after="0"/>
              <w:ind w:left="135"/>
              <w:rPr>
                <w:lang w:val="ru-RU"/>
              </w:rPr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 w:rsidRPr="007D2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971" w:rsidRDefault="007D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16C0" w:rsidRDefault="001816C0">
      <w:pPr>
        <w:sectPr w:rsidR="001816C0" w:rsidSect="007D297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816C0" w:rsidRDefault="001816C0">
      <w:pPr>
        <w:sectPr w:rsidR="0018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6C0" w:rsidRDefault="004F3808">
      <w:pPr>
        <w:spacing w:after="0"/>
        <w:ind w:left="120"/>
      </w:pPr>
      <w:bookmarkStart w:id="30" w:name="block-2715355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16C0" w:rsidRDefault="004F38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7D2971">
        <w:rPr>
          <w:sz w:val="28"/>
          <w:lang w:val="ru-RU"/>
        </w:rPr>
        <w:br/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7D2971">
        <w:rPr>
          <w:sz w:val="28"/>
          <w:lang w:val="ru-RU"/>
        </w:rPr>
        <w:br/>
      </w:r>
      <w:bookmarkStart w:id="31" w:name="8a811090-bed3-4825-9e59-0925d1d075d6"/>
      <w:r w:rsidRPr="007D2971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7D2971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7D297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1"/>
      <w:r w:rsidRPr="007D297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16C0" w:rsidRPr="007D2971" w:rsidRDefault="004F3808">
      <w:pPr>
        <w:spacing w:after="0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816C0" w:rsidRPr="007D2971" w:rsidRDefault="001816C0">
      <w:pPr>
        <w:spacing w:after="0"/>
        <w:ind w:left="120"/>
        <w:rPr>
          <w:lang w:val="ru-RU"/>
        </w:rPr>
      </w:pP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16C0" w:rsidRPr="007D2971" w:rsidRDefault="004F3808">
      <w:pPr>
        <w:spacing w:after="0" w:line="480" w:lineRule="auto"/>
        <w:ind w:left="120"/>
        <w:rPr>
          <w:lang w:val="ru-RU"/>
        </w:rPr>
      </w:pPr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  <w:r w:rsidRPr="007D2971">
        <w:rPr>
          <w:rFonts w:ascii="Times New Roman" w:hAnsi="Times New Roman"/>
          <w:color w:val="333333"/>
          <w:sz w:val="28"/>
          <w:lang w:val="ru-RU"/>
        </w:rPr>
        <w:t>​‌</w:t>
      </w:r>
      <w:r w:rsidRPr="007D2971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7D2971">
        <w:rPr>
          <w:sz w:val="28"/>
          <w:lang w:val="ru-RU"/>
        </w:rPr>
        <w:br/>
      </w:r>
      <w:r w:rsidRPr="007D29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7D2971">
        <w:rPr>
          <w:sz w:val="28"/>
          <w:lang w:val="ru-RU"/>
        </w:rPr>
        <w:br/>
      </w:r>
      <w:bookmarkStart w:id="32" w:name="7d5051e0-bab5-428c-941a-1d062349d11d"/>
      <w:r w:rsidRPr="007D29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2971">
        <w:rPr>
          <w:rFonts w:ascii="Times New Roman" w:hAnsi="Times New Roman"/>
          <w:color w:val="000000"/>
          <w:sz w:val="28"/>
          <w:lang w:val="ru-RU"/>
        </w:rPr>
        <w:t>Учи.ру</w:t>
      </w:r>
      <w:bookmarkEnd w:id="32"/>
      <w:proofErr w:type="spellEnd"/>
      <w:r w:rsidRPr="007D2971">
        <w:rPr>
          <w:rFonts w:ascii="Times New Roman" w:hAnsi="Times New Roman"/>
          <w:color w:val="333333"/>
          <w:sz w:val="28"/>
          <w:lang w:val="ru-RU"/>
        </w:rPr>
        <w:t>‌</w:t>
      </w:r>
      <w:r w:rsidRPr="007D2971">
        <w:rPr>
          <w:rFonts w:ascii="Times New Roman" w:hAnsi="Times New Roman"/>
          <w:color w:val="000000"/>
          <w:sz w:val="28"/>
          <w:lang w:val="ru-RU"/>
        </w:rPr>
        <w:t>​</w:t>
      </w:r>
    </w:p>
    <w:p w:rsidR="001816C0" w:rsidRPr="007D2971" w:rsidRDefault="001816C0">
      <w:pPr>
        <w:rPr>
          <w:lang w:val="ru-RU"/>
        </w:rPr>
        <w:sectPr w:rsidR="001816C0" w:rsidRPr="007D2971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4F3808" w:rsidRPr="007D2971" w:rsidRDefault="004F3808">
      <w:pPr>
        <w:rPr>
          <w:lang w:val="ru-RU"/>
        </w:rPr>
      </w:pPr>
    </w:p>
    <w:sectPr w:rsidR="004F3808" w:rsidRPr="007D29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2F60"/>
    <w:multiLevelType w:val="multilevel"/>
    <w:tmpl w:val="48B0E0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B1524"/>
    <w:multiLevelType w:val="multilevel"/>
    <w:tmpl w:val="828CD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443A361E"/>
    <w:multiLevelType w:val="multilevel"/>
    <w:tmpl w:val="C67C1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823AB"/>
    <w:multiLevelType w:val="multilevel"/>
    <w:tmpl w:val="2E340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A0147"/>
    <w:multiLevelType w:val="multilevel"/>
    <w:tmpl w:val="4C4ED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B711E"/>
    <w:multiLevelType w:val="multilevel"/>
    <w:tmpl w:val="C9AED0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16C0"/>
    <w:rsid w:val="00083F59"/>
    <w:rsid w:val="001816C0"/>
    <w:rsid w:val="004F3808"/>
    <w:rsid w:val="007D2971"/>
    <w:rsid w:val="009A4240"/>
    <w:rsid w:val="00A02C1C"/>
    <w:rsid w:val="00A162E5"/>
    <w:rsid w:val="00D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4899-12E1-4A4E-921D-FF010D3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2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25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11</cp:revision>
  <cp:lastPrinted>2023-08-11T18:08:00Z</cp:lastPrinted>
  <dcterms:created xsi:type="dcterms:W3CDTF">2023-08-11T06:38:00Z</dcterms:created>
  <dcterms:modified xsi:type="dcterms:W3CDTF">2023-10-17T09:32:00Z</dcterms:modified>
</cp:coreProperties>
</file>