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D57" w:rsidRDefault="00B14D57" w:rsidP="00B14D57">
      <w:pPr>
        <w:ind w:left="3969"/>
        <w:jc w:val="right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УТВЕРЖДЕН</w:t>
      </w:r>
    </w:p>
    <w:p w:rsidR="00B14D57" w:rsidRDefault="00B14D57" w:rsidP="00B14D57">
      <w:pPr>
        <w:ind w:left="3969" w:firstLine="709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администрации</w:t>
      </w:r>
    </w:p>
    <w:p w:rsidR="00B14D57" w:rsidRDefault="00B14D57" w:rsidP="00B14D57">
      <w:pPr>
        <w:ind w:left="3969" w:firstLine="709"/>
        <w:jc w:val="right"/>
        <w:rPr>
          <w:sz w:val="28"/>
          <w:szCs w:val="28"/>
        </w:rPr>
      </w:pPr>
      <w:r>
        <w:rPr>
          <w:sz w:val="28"/>
          <w:szCs w:val="28"/>
        </w:rPr>
        <w:t>Вельского муниципального района                                                  Архангельской области</w:t>
      </w:r>
    </w:p>
    <w:p w:rsidR="00B14D57" w:rsidRDefault="00B14D57" w:rsidP="00B14D57">
      <w:pPr>
        <w:ind w:left="3969" w:firstLine="709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от «01» сентября 2020 г. № 784</w:t>
      </w:r>
    </w:p>
    <w:p w:rsidR="00B14D57" w:rsidRDefault="00B14D57" w:rsidP="00B14D57">
      <w:pPr>
        <w:pStyle w:val="HTML"/>
        <w:ind w:left="5670"/>
        <w:rPr>
          <w:rFonts w:ascii="Times New Roman" w:hAnsi="Times New Roman" w:cs="Times New Roman"/>
          <w:sz w:val="24"/>
          <w:szCs w:val="24"/>
        </w:rPr>
      </w:pPr>
    </w:p>
    <w:p w:rsidR="00B14D57" w:rsidRDefault="00B14D57" w:rsidP="00B14D5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B14D57" w:rsidRDefault="00B14D57" w:rsidP="00B14D5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B14D57" w:rsidRDefault="00B14D57" w:rsidP="00B14D5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B14D57" w:rsidRDefault="00B14D57" w:rsidP="00B14D5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Р Я Д О К</w:t>
      </w:r>
    </w:p>
    <w:p w:rsidR="00B14D57" w:rsidRDefault="00B14D57" w:rsidP="00B14D57">
      <w:pPr>
        <w:tabs>
          <w:tab w:val="left" w:pos="70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обеспечения бесплатным горячим питанием обучающихся, </w:t>
      </w:r>
      <w:r>
        <w:rPr>
          <w:b/>
          <w:bCs/>
          <w:sz w:val="28"/>
          <w:szCs w:val="28"/>
        </w:rPr>
        <w:t>получающих начальное общее образование</w:t>
      </w:r>
      <w:r>
        <w:rPr>
          <w:b/>
          <w:sz w:val="28"/>
          <w:szCs w:val="28"/>
        </w:rPr>
        <w:t xml:space="preserve"> в муниципальных общеобразовательных организациях Вельского муниципального района</w:t>
      </w:r>
    </w:p>
    <w:p w:rsidR="00B14D57" w:rsidRDefault="00B14D57" w:rsidP="00B14D57">
      <w:pPr>
        <w:tabs>
          <w:tab w:val="left" w:pos="70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B14D57" w:rsidRDefault="00B14D57" w:rsidP="00B14D57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D57" w:rsidRDefault="00B14D57" w:rsidP="00B14D5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B14D57" w:rsidRDefault="00B14D57" w:rsidP="00B14D57">
      <w:pPr>
        <w:tabs>
          <w:tab w:val="left" w:pos="708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обеспечения бесплатным горячим питанием  обучающихся, </w:t>
      </w:r>
      <w:r>
        <w:rPr>
          <w:bCs/>
          <w:sz w:val="28"/>
          <w:szCs w:val="28"/>
        </w:rPr>
        <w:t>получающих</w:t>
      </w:r>
      <w:r>
        <w:rPr>
          <w:sz w:val="28"/>
          <w:szCs w:val="28"/>
        </w:rPr>
        <w:t xml:space="preserve"> начальное общего образование в муниципальных общеобразовательных организациях Вельского муниципального района Архангельской области (далее – Порядок), разработанный в соответствии с частью 4 статьи 37, пунктом 7 статьи 79 Федерального закона от 29 декабря 2012 года № 273-ФЗ «Об образовании в Российской Федерации», статьёй  28  закона Архангельской области</w:t>
      </w:r>
      <w:r>
        <w:rPr>
          <w:iCs/>
          <w:sz w:val="28"/>
          <w:szCs w:val="28"/>
        </w:rPr>
        <w:t xml:space="preserve"> от 02.07.2013 N 712-41-ОЗ "Об образовании в Архангельской области",</w:t>
      </w:r>
      <w:r>
        <w:rPr>
          <w:sz w:val="28"/>
          <w:szCs w:val="28"/>
        </w:rPr>
        <w:t xml:space="preserve">Постановлением Правительства Архангельской области от 12.10.2012 N 463-пп "Об утверждении государственной программы Архангельской области "Развитие образования и науки Архангельской области", определяет случаи и порядок обеспечения бесплатным горячим питанием (далее – бесплатное питание) обучающихся, </w:t>
      </w:r>
      <w:r>
        <w:rPr>
          <w:bCs/>
          <w:sz w:val="28"/>
          <w:szCs w:val="28"/>
        </w:rPr>
        <w:t>получающих</w:t>
      </w:r>
      <w:r>
        <w:rPr>
          <w:sz w:val="28"/>
          <w:szCs w:val="28"/>
        </w:rPr>
        <w:t xml:space="preserve"> начальное общее образование в муниципальных общеобразовательных организациях Вельского муниципального района Архангельской области (далее – обучающиеся).</w:t>
      </w:r>
    </w:p>
    <w:p w:rsidR="00B14D57" w:rsidRDefault="00B14D57" w:rsidP="00B14D57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Право на получение бесплатного горячего питания имеют обучающиеся,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получающие </w:t>
      </w:r>
      <w:r>
        <w:rPr>
          <w:rFonts w:ascii="Times New Roman" w:hAnsi="Times New Roman" w:cs="Times New Roman"/>
          <w:sz w:val="28"/>
          <w:szCs w:val="28"/>
        </w:rPr>
        <w:t>начальное общего образование.</w:t>
      </w:r>
    </w:p>
    <w:p w:rsidR="00B14D57" w:rsidRDefault="00B14D57" w:rsidP="00B14D57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 бесплатным горячим питанием понимается предоставление обучающимся горячего блюда и горячего напитка в образовательных организациях за счет средств федерального, регионального и муниципального бюджета.</w:t>
      </w:r>
    </w:p>
    <w:p w:rsidR="00B14D57" w:rsidRDefault="00B14D57" w:rsidP="00B14D57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Установить среднюю стоимость горячего питания на 1 обучающегося по программам начального общего образования в день-73,53 рубля на 2020 год. </w:t>
      </w:r>
    </w:p>
    <w:p w:rsidR="00B14D57" w:rsidRDefault="00B14D57" w:rsidP="00B14D57">
      <w:pPr>
        <w:shd w:val="clear" w:color="auto" w:fill="FFFFFF"/>
        <w:tabs>
          <w:tab w:val="left" w:pos="70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Организация обеспечения питанием обучающихся возлагается на руководителей образовательных организаций.</w:t>
      </w:r>
    </w:p>
    <w:p w:rsidR="00B14D57" w:rsidRDefault="00B14D57" w:rsidP="00B14D57">
      <w:pPr>
        <w:shd w:val="clear" w:color="auto" w:fill="FFFFFF"/>
        <w:tabs>
          <w:tab w:val="left" w:pos="70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Период предоставления бесплатного питания: - с учебного дня, установленного приказом по образовательной организации, до конца учебного года, установленного приказом по образовательной организации. </w:t>
      </w:r>
    </w:p>
    <w:p w:rsidR="00B14D57" w:rsidRDefault="00B14D57" w:rsidP="00B14D57">
      <w:pPr>
        <w:shd w:val="clear" w:color="auto" w:fill="FFFFFF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Бесплатное горячее питание предоставляется обучающимся образовательной организации в дни их обучения в течение учебного года (за исключением выходных, праздничных дней, каникул) в столовой образовательной организации, в дни и часы её работы.</w:t>
      </w:r>
    </w:p>
    <w:p w:rsidR="00B14D57" w:rsidRDefault="00B14D57" w:rsidP="00B14D57">
      <w:pPr>
        <w:shd w:val="clear" w:color="auto" w:fill="FFFFFF"/>
        <w:tabs>
          <w:tab w:val="left" w:pos="70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 дни отсутствия обучающегося в образовательной организации по любым причинам бесплатное питание ему не предоставляется и денежной компенсации не подлежит. </w:t>
      </w:r>
    </w:p>
    <w:p w:rsidR="00B14D57" w:rsidRDefault="00B14D57" w:rsidP="00B14D57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Обеспечение бесплатным питанием обучающихся осуществляется образовательной организацией за счет и в пределах средств субсидии, выделенной ей из федерального, регионального бюджета и муниципального бюджета на данные цели. </w:t>
      </w:r>
    </w:p>
    <w:p w:rsidR="00B14D57" w:rsidRDefault="00B14D57" w:rsidP="00B14D57">
      <w:pPr>
        <w:shd w:val="clear" w:color="auto" w:fill="FFFFFF"/>
        <w:tabs>
          <w:tab w:val="left" w:pos="70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Контроль за целевым использованием средств субсидии на обеспечение бесплатным горячим питанием обучающихся осуществляется Управлением образования и органами муниципального финансового контроля. </w:t>
      </w:r>
    </w:p>
    <w:p w:rsidR="00B14D57" w:rsidRDefault="00B14D57" w:rsidP="00B14D57">
      <w:pPr>
        <w:shd w:val="clear" w:color="auto" w:fill="FFFFFF"/>
        <w:tabs>
          <w:tab w:val="left" w:pos="70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 Образовательные организации несут ответственность за нецелевое использование средств, предусмотренных для обеспечения бесплатным горячим питанием обучающихся в соответствии с законодательством Российской Федерации.</w:t>
      </w:r>
    </w:p>
    <w:p w:rsidR="00B14D57" w:rsidRDefault="00B14D57" w:rsidP="00B14D57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Образовательные организации отчитываются перед Управлением образования за использование средств, предусмотренных для обеспечения горячим питанием обучающихся, ежемесячно на 5 число каждого месяца с нарастающим итогом.</w:t>
      </w:r>
    </w:p>
    <w:p w:rsidR="004E28BE" w:rsidRDefault="004E28BE"/>
    <w:sectPr w:rsidR="004E28BE" w:rsidSect="00D00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50"/>
    <w:rsid w:val="00001F12"/>
    <w:rsid w:val="00154050"/>
    <w:rsid w:val="00494AB1"/>
    <w:rsid w:val="004E28BE"/>
    <w:rsid w:val="00750D3A"/>
    <w:rsid w:val="00B14D57"/>
    <w:rsid w:val="00D00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098DF-6DF2-4BBB-AEB2-B0AE0909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B14D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14D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4AB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4A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2</cp:revision>
  <cp:lastPrinted>2020-09-02T12:59:00Z</cp:lastPrinted>
  <dcterms:created xsi:type="dcterms:W3CDTF">2020-09-02T13:00:00Z</dcterms:created>
  <dcterms:modified xsi:type="dcterms:W3CDTF">2020-09-02T13:00:00Z</dcterms:modified>
</cp:coreProperties>
</file>