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64" w:rsidRPr="00185F46" w:rsidRDefault="00B47564" w:rsidP="00B47564">
      <w:pPr>
        <w:rPr>
          <w:sz w:val="28"/>
          <w:szCs w:val="28"/>
        </w:rPr>
      </w:pPr>
      <w:r w:rsidRPr="00B475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                                                                     </w:t>
      </w:r>
    </w:p>
    <w:p w:rsidR="00BC05BF" w:rsidRDefault="00BC05BF" w:rsidP="00BC05BF">
      <w:pPr>
        <w:shd w:val="clear" w:color="auto" w:fill="FFFFFF"/>
        <w:contextualSpacing/>
        <w:outlineLvl w:val="5"/>
        <w:rPr>
          <w:color w:val="000000"/>
          <w:spacing w:val="2"/>
        </w:rPr>
      </w:pPr>
      <w:r w:rsidRPr="006A46EB">
        <w:rPr>
          <w:b/>
          <w:sz w:val="28"/>
          <w:szCs w:val="28"/>
        </w:rPr>
        <w:t>Муниципальное бюджетное общеобразовательное учреждение</w:t>
      </w: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Аргуновская</w:t>
      </w:r>
      <w:proofErr w:type="spellEnd"/>
      <w:r>
        <w:rPr>
          <w:b/>
          <w:sz w:val="28"/>
          <w:szCs w:val="28"/>
        </w:rPr>
        <w:t xml:space="preserve"> </w:t>
      </w:r>
      <w:r w:rsidRPr="006A46EB">
        <w:rPr>
          <w:b/>
          <w:sz w:val="28"/>
          <w:szCs w:val="28"/>
        </w:rPr>
        <w:t xml:space="preserve"> основн</w:t>
      </w:r>
      <w:r>
        <w:rPr>
          <w:b/>
          <w:sz w:val="28"/>
          <w:szCs w:val="28"/>
        </w:rPr>
        <w:t>ая школа № 11»</w:t>
      </w:r>
    </w:p>
    <w:p w:rsidR="00B47564" w:rsidRDefault="00B47564" w:rsidP="00B47564">
      <w:pPr>
        <w:shd w:val="clear" w:color="auto" w:fill="FFFFFF"/>
        <w:outlineLvl w:val="5"/>
        <w:rPr>
          <w:color w:val="000000"/>
          <w:spacing w:val="2"/>
        </w:rPr>
      </w:pPr>
    </w:p>
    <w:p w:rsidR="00B47564" w:rsidRDefault="00B47564" w:rsidP="00B47564">
      <w:pPr>
        <w:shd w:val="clear" w:color="auto" w:fill="FFFFFF"/>
        <w:outlineLvl w:val="5"/>
        <w:rPr>
          <w:color w:val="000000"/>
          <w:spacing w:val="2"/>
        </w:rPr>
      </w:pPr>
    </w:p>
    <w:p w:rsidR="00B47564" w:rsidRDefault="00B47564" w:rsidP="00B47564">
      <w:pPr>
        <w:shd w:val="clear" w:color="auto" w:fill="FFFFFF"/>
        <w:outlineLvl w:val="5"/>
        <w:rPr>
          <w:color w:val="000000"/>
          <w:spacing w:val="2"/>
        </w:rPr>
      </w:pPr>
    </w:p>
    <w:p w:rsidR="00B47564" w:rsidRDefault="00B47564" w:rsidP="00B47564">
      <w:pPr>
        <w:shd w:val="clear" w:color="auto" w:fill="FFFFFF"/>
        <w:outlineLvl w:val="5"/>
        <w:rPr>
          <w:color w:val="000000"/>
          <w:spacing w:val="2"/>
        </w:rPr>
      </w:pPr>
    </w:p>
    <w:p w:rsidR="00B47564" w:rsidRDefault="00B47564" w:rsidP="00B47564">
      <w:pPr>
        <w:shd w:val="clear" w:color="auto" w:fill="FFFFFF"/>
        <w:outlineLvl w:val="5"/>
        <w:rPr>
          <w:color w:val="000000"/>
          <w:spacing w:val="2"/>
        </w:rPr>
      </w:pPr>
    </w:p>
    <w:tbl>
      <w:tblPr>
        <w:tblpPr w:leftFromText="180" w:rightFromText="180" w:bottomFromText="200" w:vertAnchor="text" w:horzAnchor="page" w:tblpX="4231" w:tblpY="-36"/>
        <w:tblW w:w="0" w:type="auto"/>
        <w:tblLook w:val="01E0"/>
      </w:tblPr>
      <w:tblGrid>
        <w:gridCol w:w="3163"/>
        <w:gridCol w:w="3355"/>
        <w:gridCol w:w="1018"/>
      </w:tblGrid>
      <w:tr w:rsidR="00B47564" w:rsidTr="00B47564">
        <w:trPr>
          <w:trHeight w:val="1136"/>
        </w:trPr>
        <w:tc>
          <w:tcPr>
            <w:tcW w:w="3163" w:type="dxa"/>
            <w:hideMark/>
          </w:tcPr>
          <w:p w:rsidR="00B47564" w:rsidRDefault="00B47564" w:rsidP="00B47564">
            <w:pPr>
              <w:jc w:val="both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B47564" w:rsidRDefault="00B47564" w:rsidP="00B4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 </w:t>
            </w:r>
          </w:p>
          <w:p w:rsidR="00B47564" w:rsidRDefault="00BC05BF" w:rsidP="00B4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proofErr w:type="spellStart"/>
            <w:r>
              <w:rPr>
                <w:sz w:val="28"/>
                <w:szCs w:val="28"/>
              </w:rPr>
              <w:t>Ю.Н.Бо</w:t>
            </w:r>
            <w:r w:rsidR="00B47564">
              <w:rPr>
                <w:sz w:val="28"/>
                <w:szCs w:val="28"/>
              </w:rPr>
              <w:t>талова</w:t>
            </w:r>
            <w:proofErr w:type="spellEnd"/>
          </w:p>
          <w:p w:rsidR="00B47564" w:rsidRDefault="00B47564" w:rsidP="00B475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«____»________ 2017 г.</w:t>
            </w:r>
          </w:p>
        </w:tc>
        <w:tc>
          <w:tcPr>
            <w:tcW w:w="3355" w:type="dxa"/>
          </w:tcPr>
          <w:p w:rsidR="00B47564" w:rsidRDefault="00B47564" w:rsidP="00B47564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B47564" w:rsidRDefault="00B47564" w:rsidP="00B47564">
            <w:pPr>
              <w:rPr>
                <w:sz w:val="20"/>
                <w:szCs w:val="20"/>
              </w:rPr>
            </w:pPr>
          </w:p>
          <w:p w:rsidR="00B47564" w:rsidRDefault="00B47564" w:rsidP="00B47564">
            <w:pPr>
              <w:tabs>
                <w:tab w:val="left" w:pos="0"/>
              </w:tabs>
              <w:ind w:right="-13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МБОУ «</w:t>
            </w:r>
            <w:proofErr w:type="spellStart"/>
            <w:r>
              <w:rPr>
                <w:sz w:val="20"/>
                <w:szCs w:val="20"/>
              </w:rPr>
              <w:t>Аргуновская</w:t>
            </w:r>
            <w:proofErr w:type="spellEnd"/>
          </w:p>
          <w:p w:rsidR="00B47564" w:rsidRDefault="00B47564" w:rsidP="00B47564">
            <w:pPr>
              <w:tabs>
                <w:tab w:val="left" w:pos="0"/>
              </w:tabs>
              <w:ind w:right="-135"/>
              <w:contextualSpacing/>
              <w:rPr>
                <w:sz w:val="20"/>
                <w:szCs w:val="20"/>
              </w:rPr>
            </w:pPr>
          </w:p>
          <w:p w:rsidR="00B47564" w:rsidRDefault="00B47564" w:rsidP="00B47564">
            <w:pPr>
              <w:ind w:right="-13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основная школа №11» </w:t>
            </w:r>
          </w:p>
          <w:p w:rsidR="00B47564" w:rsidRDefault="00B47564" w:rsidP="00B47564">
            <w:pPr>
              <w:ind w:right="-135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_____________Баракшина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  <w:p w:rsidR="00B47564" w:rsidRDefault="00B47564" w:rsidP="00B47564">
            <w:pPr>
              <w:ind w:right="-13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"____"________________ 2017 г.</w:t>
            </w:r>
          </w:p>
          <w:p w:rsidR="00B47564" w:rsidRDefault="00B47564" w:rsidP="00B475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18" w:type="dxa"/>
          </w:tcPr>
          <w:p w:rsidR="00B47564" w:rsidRDefault="00B47564" w:rsidP="00B47564">
            <w:pPr>
              <w:jc w:val="both"/>
              <w:rPr>
                <w:sz w:val="28"/>
                <w:szCs w:val="28"/>
              </w:rPr>
            </w:pPr>
          </w:p>
        </w:tc>
      </w:tr>
    </w:tbl>
    <w:p w:rsidR="00B47564" w:rsidRDefault="00B47564" w:rsidP="00B47564">
      <w:pPr>
        <w:shd w:val="clear" w:color="auto" w:fill="FFFFFF"/>
        <w:outlineLvl w:val="5"/>
        <w:rPr>
          <w:rFonts w:ascii="Calibri" w:hAnsi="Calibri"/>
          <w:color w:val="000000"/>
          <w:spacing w:val="2"/>
          <w:sz w:val="32"/>
          <w:szCs w:val="32"/>
        </w:rPr>
      </w:pPr>
      <w:r>
        <w:rPr>
          <w:color w:val="000000"/>
          <w:spacing w:val="2"/>
          <w:sz w:val="32"/>
          <w:szCs w:val="32"/>
        </w:rPr>
        <w:t>Рассмотрено</w:t>
      </w:r>
    </w:p>
    <w:p w:rsidR="00B47564" w:rsidRDefault="00B47564" w:rsidP="00B47564">
      <w:pPr>
        <w:shd w:val="clear" w:color="auto" w:fill="FFFFFF"/>
        <w:outlineLvl w:val="5"/>
        <w:rPr>
          <w:rFonts w:ascii="Calibri" w:hAnsi="Calibri"/>
          <w:color w:val="000000"/>
          <w:spacing w:val="2"/>
        </w:rPr>
      </w:pPr>
      <w:r>
        <w:rPr>
          <w:color w:val="000000"/>
          <w:spacing w:val="2"/>
        </w:rPr>
        <w:t>на заседании педагогического совета</w:t>
      </w:r>
    </w:p>
    <w:p w:rsidR="00B47564" w:rsidRDefault="00B47564" w:rsidP="00B47564">
      <w:pPr>
        <w:shd w:val="clear" w:color="auto" w:fill="FFFFFF"/>
        <w:outlineLvl w:val="5"/>
        <w:rPr>
          <w:color w:val="000000"/>
          <w:spacing w:val="2"/>
        </w:rPr>
      </w:pPr>
      <w:r>
        <w:rPr>
          <w:color w:val="000000"/>
          <w:spacing w:val="2"/>
        </w:rPr>
        <w:t>протокол №________</w:t>
      </w:r>
    </w:p>
    <w:p w:rsidR="00B47564" w:rsidRDefault="00B47564" w:rsidP="00B47564">
      <w:pPr>
        <w:shd w:val="clear" w:color="auto" w:fill="FFFFFF"/>
        <w:outlineLvl w:val="5"/>
        <w:rPr>
          <w:color w:val="000000"/>
          <w:spacing w:val="2"/>
          <w:sz w:val="20"/>
        </w:rPr>
      </w:pPr>
      <w:r>
        <w:rPr>
          <w:color w:val="000000"/>
          <w:spacing w:val="2"/>
        </w:rPr>
        <w:t>от «_____»_________2017 г</w:t>
      </w:r>
      <w:r>
        <w:rPr>
          <w:color w:val="000000"/>
          <w:spacing w:val="2"/>
          <w:sz w:val="20"/>
        </w:rPr>
        <w:t>.</w:t>
      </w:r>
    </w:p>
    <w:p w:rsidR="00B47564" w:rsidRDefault="00B47564" w:rsidP="00B47564">
      <w:pPr>
        <w:rPr>
          <w:b/>
          <w:sz w:val="28"/>
          <w:szCs w:val="28"/>
        </w:rPr>
      </w:pPr>
    </w:p>
    <w:p w:rsidR="00B47564" w:rsidRDefault="00B47564" w:rsidP="00B47564">
      <w:pPr>
        <w:jc w:val="center"/>
        <w:rPr>
          <w:sz w:val="28"/>
          <w:szCs w:val="28"/>
        </w:rPr>
      </w:pPr>
    </w:p>
    <w:p w:rsidR="00B47564" w:rsidRDefault="00B47564" w:rsidP="00B47564">
      <w:pPr>
        <w:jc w:val="center"/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32"/>
          <w:szCs w:val="32"/>
        </w:rPr>
        <w:t>РАБОЧАЯ ПРОГРАММА</w:t>
      </w:r>
      <w:r>
        <w:rPr>
          <w:b/>
          <w:bCs/>
          <w:sz w:val="32"/>
          <w:szCs w:val="32"/>
        </w:rPr>
        <w:t xml:space="preserve"> ПО ГЕОМЕТРИИ</w:t>
      </w:r>
    </w:p>
    <w:p w:rsidR="00B47564" w:rsidRDefault="00B47564" w:rsidP="00B47564">
      <w:pPr>
        <w:jc w:val="center"/>
        <w:rPr>
          <w:b/>
          <w:sz w:val="28"/>
          <w:szCs w:val="28"/>
        </w:rPr>
      </w:pPr>
    </w:p>
    <w:p w:rsidR="00B47564" w:rsidRDefault="00B47564" w:rsidP="00B47564">
      <w:pPr>
        <w:jc w:val="center"/>
        <w:rPr>
          <w:b/>
          <w:sz w:val="28"/>
          <w:szCs w:val="28"/>
        </w:rPr>
      </w:pPr>
    </w:p>
    <w:p w:rsidR="00B47564" w:rsidRDefault="00B47564" w:rsidP="00B47564">
      <w:pPr>
        <w:jc w:val="center"/>
        <w:rPr>
          <w:b/>
          <w:sz w:val="28"/>
          <w:szCs w:val="28"/>
        </w:rPr>
      </w:pPr>
    </w:p>
    <w:p w:rsidR="00B47564" w:rsidRDefault="00B47564" w:rsidP="00B47564">
      <w:pPr>
        <w:spacing w:line="48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По предмету:</w:t>
      </w:r>
      <w:r>
        <w:rPr>
          <w:sz w:val="28"/>
          <w:szCs w:val="28"/>
        </w:rPr>
        <w:t xml:space="preserve"> </w:t>
      </w:r>
      <w:r w:rsidR="00BC05BF">
        <w:rPr>
          <w:i/>
          <w:sz w:val="28"/>
          <w:szCs w:val="28"/>
        </w:rPr>
        <w:t>геометрия</w:t>
      </w:r>
    </w:p>
    <w:p w:rsidR="00B47564" w:rsidRDefault="00B47564" w:rsidP="00B47564">
      <w:pPr>
        <w:spacing w:line="48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Ступень обучения:</w:t>
      </w:r>
      <w:r>
        <w:rPr>
          <w:i/>
          <w:sz w:val="28"/>
          <w:szCs w:val="28"/>
        </w:rPr>
        <w:t xml:space="preserve"> основное общее, 9 класс</w:t>
      </w:r>
    </w:p>
    <w:p w:rsidR="00B47564" w:rsidRDefault="00B47564" w:rsidP="00B47564">
      <w:pPr>
        <w:spacing w:line="480" w:lineRule="auto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Количество часов</w:t>
      </w:r>
      <w:r>
        <w:rPr>
          <w:b/>
          <w:i/>
          <w:sz w:val="28"/>
          <w:szCs w:val="28"/>
        </w:rPr>
        <w:t>:</w:t>
      </w:r>
      <w:r>
        <w:rPr>
          <w:i/>
          <w:sz w:val="28"/>
          <w:szCs w:val="28"/>
        </w:rPr>
        <w:t xml:space="preserve"> 2 часа в неделю, всего 68 часов</w:t>
      </w:r>
    </w:p>
    <w:p w:rsidR="00B47564" w:rsidRDefault="00B47564" w:rsidP="00B47564">
      <w:pPr>
        <w:spacing w:line="480" w:lineRule="auto"/>
        <w:ind w:hanging="37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Уровень: </w:t>
      </w:r>
      <w:r>
        <w:rPr>
          <w:i/>
          <w:sz w:val="28"/>
          <w:szCs w:val="28"/>
        </w:rPr>
        <w:t>базовый</w:t>
      </w:r>
    </w:p>
    <w:p w:rsidR="00B47564" w:rsidRDefault="00B47564" w:rsidP="00B47564">
      <w:pPr>
        <w:spacing w:line="480" w:lineRule="auto"/>
        <w:rPr>
          <w:i/>
          <w:sz w:val="28"/>
          <w:szCs w:val="28"/>
        </w:rPr>
      </w:pPr>
      <w:r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Красильникова Ольга Геннадьевна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u w:val="single"/>
        </w:rPr>
        <w:t>Пояснительная записка</w:t>
      </w:r>
    </w:p>
    <w:p w:rsidR="00B47564" w:rsidRPr="00185F46" w:rsidRDefault="00B47564" w:rsidP="00B47564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Рабочая программа  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составлена на основе: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1. федерального компонента государственного образовательного стандарта, утвержденного Приказом Минобразования РФ от 05 03 2004 года № 1089;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2.примерной программы, созданной на основе федерального компонента государственного образовательного стандарта. Стандарт основного общего образования по математике. //Вестник образования России. 2004. №12 с.107-119;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3.Обязательного минимума содержания основного общего образования по предмету. (Приказ МО от 19.05.1998 №1276);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4.федерального перечня учебников, утвержденных приказом министерства образования и науки РФ от 19 декабря  2012 г. № 1067, рекомендованных (допущенных) к использованию в образовательном процессе в образовательных  учреждениях, реализующих программы общего образования;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5.авторской программы по геометрии </w:t>
      </w:r>
      <w:proofErr w:type="spell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Л.С.Атанасяна</w:t>
      </w:r>
      <w:proofErr w:type="spell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входящей в «Сборник  рабочих  программ. 7-9 классы. Геометрия», составитель: Т.А. </w:t>
      </w:r>
      <w:proofErr w:type="spell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Бурмистрова</w:t>
      </w:r>
      <w:proofErr w:type="spell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.  М.: Просвещение, 2011. – 95 </w:t>
      </w:r>
      <w:proofErr w:type="gram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с</w:t>
      </w:r>
      <w:proofErr w:type="gram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.;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Рабочая программа по геометрии в 9 классе рассчитана на 68 часов, из расчета 2 часа в неделю.</w:t>
      </w:r>
    </w:p>
    <w:p w:rsidR="00B47564" w:rsidRPr="00185F46" w:rsidRDefault="00B47564" w:rsidP="00B47564">
      <w:pPr>
        <w:spacing w:after="0" w:line="240" w:lineRule="auto"/>
        <w:ind w:firstLine="5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Рабочая  программа выполняет две основные функции:</w:t>
      </w:r>
    </w:p>
    <w:p w:rsidR="00B47564" w:rsidRPr="00185F46" w:rsidRDefault="00B47564" w:rsidP="00B47564">
      <w:pPr>
        <w:numPr>
          <w:ilvl w:val="0"/>
          <w:numId w:val="1"/>
        </w:numPr>
        <w:spacing w:before="100" w:beforeAutospacing="1" w:after="100" w:afterAutospacing="1" w:line="240" w:lineRule="auto"/>
        <w:ind w:left="718" w:right="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</w:rPr>
        <w:t>Информационно-методическая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B47564" w:rsidRPr="00185F46" w:rsidRDefault="00B47564" w:rsidP="00B47564">
      <w:pPr>
        <w:numPr>
          <w:ilvl w:val="0"/>
          <w:numId w:val="1"/>
        </w:numPr>
        <w:spacing w:before="100" w:beforeAutospacing="1" w:after="100" w:afterAutospacing="1" w:line="240" w:lineRule="auto"/>
        <w:ind w:left="718" w:right="2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</w:rPr>
        <w:t>Организационно-планирующая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</w:t>
      </w:r>
      <w:r w:rsidRPr="00185F46">
        <w:rPr>
          <w:rFonts w:ascii="Times New Roman" w:eastAsia="Times New Roman" w:hAnsi="Times New Roman" w:cs="Times New Roman"/>
          <w:color w:val="7030A0"/>
          <w:sz w:val="12"/>
          <w:szCs w:val="12"/>
        </w:rPr>
        <w:t>.</w:t>
      </w:r>
    </w:p>
    <w:p w:rsidR="00B47564" w:rsidRPr="00185F46" w:rsidRDefault="00B47564" w:rsidP="00B47564">
      <w:pPr>
        <w:spacing w:after="0" w:line="240" w:lineRule="auto"/>
        <w:ind w:left="718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</w:rPr>
        <w:t>Общая характеристика учебного предмета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Математическое образование в основной школе складывается из следующих содержательных компонентов (точные названия блоков): </w:t>
      </w:r>
      <w:r w:rsidRPr="00185F46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</w:rPr>
        <w:t>арифметика</w:t>
      </w: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; </w:t>
      </w:r>
      <w:r w:rsidRPr="00185F46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</w:rPr>
        <w:t>алгебра</w:t>
      </w: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; </w:t>
      </w:r>
      <w:r w:rsidRPr="00185F46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</w:rPr>
        <w:t>геометрия</w:t>
      </w: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; </w:t>
      </w:r>
      <w:r w:rsidRPr="00185F46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</w:rPr>
        <w:t>элементы комбинаторики, теории вероятностей, статистики и логики</w:t>
      </w: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. 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B47564" w:rsidRPr="00185F46" w:rsidRDefault="00B47564" w:rsidP="00B47564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Геометрия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– один из важнейших компонентов математического образования. Она необходима для приобретения конкретных знаний о пространстве и практически значимых умений, формирования языка описания объектов окружающего мира, развития пространственного воображения и интуиции, математической культуры,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B47564" w:rsidRPr="00185F46" w:rsidRDefault="00B47564" w:rsidP="00B47564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В курсе геометрии 9-го класса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формируется понятие вектора. Особое внимание уделяется выполнению операций над векторами в геометрической форме. Учащиеся дополняют знания о треугольниках сведениями, о методах вычисления элементов произвольных треугольниках, основанных на теоремах синусов и косинусов. Даются систематизированные сведения о правильных многоугольниках, об окружности, вписанной в правильный многоугольник и описанной. Особое место занимает решение задач на применение формул. Даются первые знания о движении, повороте и параллельном переносе.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B47564" w:rsidRPr="00185F46" w:rsidRDefault="00B47564" w:rsidP="00B47564">
      <w:pPr>
        <w:spacing w:after="0" w:line="240" w:lineRule="auto"/>
        <w:ind w:firstLine="71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Курс характеризуется рациональным сочетанием логической строгости и геометрической наглядности. Увеличивается теоретическая значимость изучаемого материала, расширяются внутренние логические связи курса, повышается роль дедукции, степень абстрактности изучаемого материала. Учащиеся овладевают приемами аналитико-синтетической деятельности при доказательстве теорем и решении задач. Систематическое изложение курса позволяет продолжить работу по формированию представлений учащихся о строении математической теории, обеспечивает развитие логического мышления школьников. Изложение материала характеризуется постоянным обращением к наглядности, использованием рисунков и чертежей на всех этапах обучения и развитием геометрической интуиции на этой основе. Целенаправленное обращение к примерам из практики развивает умения учащихся вычленять геометрические факты, формы, и отношения.</w:t>
      </w:r>
    </w:p>
    <w:p w:rsidR="00B47564" w:rsidRPr="00185F46" w:rsidRDefault="00B47564" w:rsidP="00B47564">
      <w:pPr>
        <w:spacing w:after="0" w:line="240" w:lineRule="auto"/>
        <w:ind w:right="188" w:firstLine="54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   Образовательные и воспитательные задачи обучения геометрии должны решаться комплексно с учетом возрастных особенностей обучающихся, специфики геометрии как учебного предмета, определяющего её роль и место в общей системе школьного обучения и воспитания. При планировании уроков следует иметь в виду, что теоретический материал осознается и усваивается преимущественно в процессе решения задач. Организуя решение задач, целесообразно шире использовать дифференцированный подход к учащимся. Важным условием правильной организации учебно-воспитательного процесса является выбор учителем рациональной системы методов и приемов обучения, сбалансированное сочетание традиционных и новых методов обучения, оптимизированное применение объяснительно-иллюстрированных и эвристических методов, использование технических средств, ИКТ </w:t>
      </w:r>
      <w:proofErr w:type="gram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-к</w:t>
      </w:r>
      <w:proofErr w:type="gram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омпонента. Учебный процесс необходимо ориентировать на рациональное сочетание устных и письменных видов работы, как при изучении теории, так и при решении задач. Внимание учителя должно быть направлено на развитие речи учащихся, формирование у них навыков умственного труда – планирование своей работы, поиск рациональных путей её выполнения, критическую оценку результатов.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Основные цели курса: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овладение системой математических знаний и умений, необходимых в практической деятельности, продолжения образования;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приобретение опыта планирования и осуществления алгоритмической деятельности;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освоение навыков и умений проведения доказательств, обоснования  выбора решений;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приобретение умений ясного и точного изложения мыслей;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развить пространственные представления и умения, помочь освоить основные факты и методы планиметрии;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научить пользоваться геометрическим языком для описания предметов.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В основу курса геометрии для 9 класса положены такие </w:t>
      </w: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принципы 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как:</w:t>
      </w:r>
    </w:p>
    <w:p w:rsidR="00B47564" w:rsidRPr="00185F46" w:rsidRDefault="00B47564" w:rsidP="00B475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Целостность и непрерывность, означающие, что данная ступень является важным звеном единой общешкольной подготовки по математике.</w:t>
      </w:r>
    </w:p>
    <w:p w:rsidR="00B47564" w:rsidRPr="00185F46" w:rsidRDefault="00B47564" w:rsidP="00B475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Научность в сочетании с доступностью, строгость и систематичность изложения (включение в содержание фундаментальных положений современной науки с учетом возрастных особенностей обучаемых).</w:t>
      </w:r>
    </w:p>
    <w:p w:rsidR="00B47564" w:rsidRPr="00185F46" w:rsidRDefault="00B47564" w:rsidP="00B475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Практико-ориентированный подход, обеспечивающий отбор содержания, направленного на решение простейших практических задач планирования деятельности, поиска нужной информации.</w:t>
      </w:r>
    </w:p>
    <w:p w:rsidR="00B47564" w:rsidRPr="00185F46" w:rsidRDefault="00B47564" w:rsidP="00B475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Принцип развивающего обучения (обучение ориентировано не только на получение новых знаний, но и активизацию мыслительных процессов, формирование и развитие у школьников обобщенных способов деятельности, формирование навыков самостоятельной работы).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Задачи обучения: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учить учащихся выполнять действия над векторами как направленными отрезками;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-познакомить с использованием векторов и метода координат при решении геометрических     задач;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развить умение учащихся применять тригонометрический аппарат при решении геометрических задач;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расширить знания учащихся о многоугольниках;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рассмотреть понятия длины окружности и площади круга для их вычисления;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познакомить учащихся с понятием движения и его свойствами на плоскости: симметриями, параллельным переносом, поворотом;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выделить основные методы доказательств, с целью обоснования (опровержения) утверждений и для решения ряда геометрических задач;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учить проводить рассуждения, используя математический язык, ссылаясь на соответствующие геометрические утверждения;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использовать алгебраический аппарат для решения геометрических задач;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дать начальное представление о телах и поверхностях в пространстве.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Контрольные работы направлены на проверку уровня базовой подготовки учащихся, а также на дифференцированную проверку владения формально-оперативным математическим аппаратом, способность к интеграции знаний по основным темам курса.  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Промежуточный контроль знаний осуществляется с помощью проверочных самостоятельных работ, электронного тестирования, практических работ.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Основные развивающие и воспитательные цели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 Развитие:</w:t>
      </w:r>
    </w:p>
    <w:p w:rsidR="00B47564" w:rsidRPr="00185F46" w:rsidRDefault="00B47564" w:rsidP="00B4756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 Ясности и точности мысли, критичности мышления, интуиции, логического  </w:t>
      </w:r>
    </w:p>
    <w:p w:rsidR="00B47564" w:rsidRPr="00185F46" w:rsidRDefault="00B47564" w:rsidP="00B4756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     мышления, элементов алгоритмической культуры, пространственных представлений,</w:t>
      </w:r>
    </w:p>
    <w:p w:rsidR="00B47564" w:rsidRPr="00185F46" w:rsidRDefault="00B47564" w:rsidP="00B4756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     способности к преодолению трудностей;</w:t>
      </w:r>
    </w:p>
    <w:p w:rsidR="00B47564" w:rsidRPr="00185F46" w:rsidRDefault="00B47564" w:rsidP="00B47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 Математической речи;</w:t>
      </w:r>
    </w:p>
    <w:p w:rsidR="00B47564" w:rsidRPr="00185F46" w:rsidRDefault="00B47564" w:rsidP="00B47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 Сенсорной сферы; двигательной моторики;</w:t>
      </w:r>
    </w:p>
    <w:p w:rsidR="00B47564" w:rsidRPr="00185F46" w:rsidRDefault="00B47564" w:rsidP="00B47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 Внимания и памяти;</w:t>
      </w:r>
    </w:p>
    <w:p w:rsidR="00B47564" w:rsidRPr="00185F46" w:rsidRDefault="00B47564" w:rsidP="00B475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 Навыков само и взаимопроверки.</w:t>
      </w:r>
    </w:p>
    <w:p w:rsidR="00B47564" w:rsidRPr="00185F46" w:rsidRDefault="00B47564" w:rsidP="00B47564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Формирование 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представлений об идеях и методах математики как универсального языка      </w:t>
      </w:r>
    </w:p>
    <w:p w:rsidR="00B47564" w:rsidRPr="00185F46" w:rsidRDefault="00B47564" w:rsidP="00B47564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науки и техники, средства моделирования явлений и процессов.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Воспитание:</w:t>
      </w:r>
    </w:p>
    <w:p w:rsidR="00B47564" w:rsidRPr="00185F46" w:rsidRDefault="00B47564" w:rsidP="00B4756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 Культуры личности, отношения к математике как к части общечеловеческой культуры,</w:t>
      </w:r>
    </w:p>
    <w:p w:rsidR="00B47564" w:rsidRPr="00185F46" w:rsidRDefault="00B47564" w:rsidP="00B47564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     понимание значимости математики для научно-технического прогресса;</w:t>
      </w:r>
    </w:p>
    <w:p w:rsidR="00B47564" w:rsidRPr="00185F46" w:rsidRDefault="00B47564" w:rsidP="00B475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 Волевых качеств;</w:t>
      </w:r>
    </w:p>
    <w:p w:rsidR="00B47564" w:rsidRPr="00185F46" w:rsidRDefault="00B47564" w:rsidP="00B475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 Коммуникабельности;</w:t>
      </w:r>
    </w:p>
    <w:p w:rsidR="00B47564" w:rsidRPr="00185F46" w:rsidRDefault="00B47564" w:rsidP="00B4756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 Ответственности.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Требования к уровню подготовки учащихся:</w:t>
      </w:r>
    </w:p>
    <w:p w:rsidR="00B47564" w:rsidRPr="00185F46" w:rsidRDefault="00B47564" w:rsidP="00B47564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На основании требований Государственного образовательного стандарта  в содержании предполагается реализовать актуальные в настоящее время </w:t>
      </w:r>
      <w:proofErr w:type="spell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компетентностный</w:t>
      </w:r>
      <w:proofErr w:type="spell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, личностно </w:t>
      </w:r>
      <w:proofErr w:type="gram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ориентированный</w:t>
      </w:r>
      <w:proofErr w:type="gram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,  </w:t>
      </w:r>
      <w:proofErr w:type="spell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деятельностный</w:t>
      </w:r>
      <w:proofErr w:type="spell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подходы, которые определяют </w:t>
      </w: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задачи обучения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</w:p>
    <w:p w:rsidR="00B47564" w:rsidRPr="00185F46" w:rsidRDefault="00B47564" w:rsidP="00B47564">
      <w:pPr>
        <w:numPr>
          <w:ilvl w:val="0"/>
          <w:numId w:val="7"/>
        </w:numPr>
        <w:spacing w:before="100" w:beforeAutospacing="1" w:after="100" w:afterAutospacing="1" w:line="240" w:lineRule="auto"/>
        <w:ind w:left="426" w:firstLine="90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Продолжить овладение системой геометрических знаний и умений, необходимых для применения  в практической деятельности, изучения смежных дисциплин, продолжения образования.</w:t>
      </w:r>
    </w:p>
    <w:p w:rsidR="00B47564" w:rsidRPr="00185F46" w:rsidRDefault="00B47564" w:rsidP="00B47564">
      <w:pPr>
        <w:numPr>
          <w:ilvl w:val="0"/>
          <w:numId w:val="7"/>
        </w:numPr>
        <w:spacing w:before="100" w:beforeAutospacing="1" w:after="100" w:afterAutospacing="1" w:line="240" w:lineRule="auto"/>
        <w:ind w:left="426" w:firstLine="90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Продолжить интеллектуальное развитие, формирование качеств личности, необходимых человеку для полноценной жизни в современном обществе;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47564" w:rsidRPr="00185F46" w:rsidRDefault="00B47564" w:rsidP="00B47564">
      <w:pPr>
        <w:numPr>
          <w:ilvl w:val="0"/>
          <w:numId w:val="7"/>
        </w:numPr>
        <w:spacing w:before="100" w:beforeAutospacing="1" w:after="100" w:afterAutospacing="1" w:line="240" w:lineRule="auto"/>
        <w:ind w:left="426" w:firstLine="90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47564" w:rsidRPr="00185F46" w:rsidRDefault="00B47564" w:rsidP="00B47564">
      <w:pPr>
        <w:numPr>
          <w:ilvl w:val="0"/>
          <w:numId w:val="7"/>
        </w:numPr>
        <w:spacing w:before="100" w:beforeAutospacing="1" w:after="100" w:afterAutospacing="1" w:line="240" w:lineRule="auto"/>
        <w:ind w:left="426" w:firstLine="900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Воспитание культуры личности, отношение к геометрии как к части общечеловеческой культуры, понимание значимости геометрии для научно-технического прогресса.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В ходе преподавания геометрии в 9 классе, работы над формированием у </w:t>
      </w:r>
      <w:proofErr w:type="gram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учащихся</w:t>
      </w:r>
      <w:proofErr w:type="gram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перечисленных в программе знаний и умений следует обращать внимание на то, чтобы они овладевали умениями </w:t>
      </w:r>
      <w:proofErr w:type="spell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общеучебного</w:t>
      </w:r>
      <w:proofErr w:type="spell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характера, разнообразными способами деятельности, 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</w:rPr>
        <w:t>приобретали опыт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</w:p>
    <w:p w:rsidR="00B47564" w:rsidRPr="00185F46" w:rsidRDefault="00B47564" w:rsidP="00B475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B47564" w:rsidRPr="00185F46" w:rsidRDefault="00B47564" w:rsidP="00B475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овладевали приемами аналитико-синтетической деятельности при доказательстве теории и решении задач;</w:t>
      </w:r>
    </w:p>
    <w:p w:rsidR="00B47564" w:rsidRPr="00185F46" w:rsidRDefault="00B47564" w:rsidP="00B475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целенаправленно обращались к примерам из практики, что развивает умения учащихся вычленять геометрические факты, формы и отношения в предметах и явлениях действительности, использовали язык геометрии для их описания, приобретали опыт 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B47564" w:rsidRPr="00185F46" w:rsidRDefault="00B47564" w:rsidP="00B47564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ясного, точного, грамотного изложения своих мыслей в устной и письменной речи; проведения доказательных рассуждений, аргументаций,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</w:rPr>
        <w:t xml:space="preserve">В результате изучения данного </w:t>
      </w:r>
      <w:proofErr w:type="gramStart"/>
      <w:r w:rsidRPr="00185F46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</w:rPr>
        <w:t>курса</w:t>
      </w:r>
      <w:proofErr w:type="gramEnd"/>
      <w:r w:rsidRPr="00185F46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</w:rPr>
        <w:t xml:space="preserve"> обучающиеся должны уметь/знать:</w:t>
      </w:r>
    </w:p>
    <w:p w:rsidR="00B47564" w:rsidRPr="00185F46" w:rsidRDefault="00B47564" w:rsidP="00B47564">
      <w:pPr>
        <w:numPr>
          <w:ilvl w:val="0"/>
          <w:numId w:val="9"/>
        </w:numPr>
        <w:spacing w:before="100" w:beforeAutospacing="1" w:after="100" w:afterAutospacing="1" w:line="240" w:lineRule="auto"/>
        <w:ind w:left="786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Знать определения вектора и равных векторов; изображать и обозначать векторы, откладывать от данной точки вектор, равный </w:t>
      </w:r>
      <w:proofErr w:type="gram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данному</w:t>
      </w:r>
      <w:proofErr w:type="gram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; уметь решать задачи.</w:t>
      </w:r>
    </w:p>
    <w:p w:rsidR="00B47564" w:rsidRPr="00185F46" w:rsidRDefault="00B47564" w:rsidP="00B47564">
      <w:pPr>
        <w:numPr>
          <w:ilvl w:val="0"/>
          <w:numId w:val="9"/>
        </w:numPr>
        <w:spacing w:before="100" w:beforeAutospacing="1" w:after="100" w:afterAutospacing="1" w:line="240" w:lineRule="auto"/>
        <w:ind w:left="786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Уметь объяснить, как определяется сумма двух и более векторов; знать законы сложения векторов, определение разности двух векторов; знать, какой вектор называется противоположным </w:t>
      </w:r>
      <w:proofErr w:type="gram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данному</w:t>
      </w:r>
      <w:proofErr w:type="gram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; уметь строить сумму двух и более данных векторов, пользуясь правилами треугольника, параллелограмма, многоугольника, строить разность двух данных векторов; уметь решать задачи.</w:t>
      </w:r>
    </w:p>
    <w:p w:rsidR="00B47564" w:rsidRPr="00185F46" w:rsidRDefault="00B47564" w:rsidP="00B47564">
      <w:pPr>
        <w:numPr>
          <w:ilvl w:val="0"/>
          <w:numId w:val="9"/>
        </w:numPr>
        <w:spacing w:before="100" w:beforeAutospacing="1" w:after="100" w:afterAutospacing="1" w:line="240" w:lineRule="auto"/>
        <w:ind w:left="786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Знать, какой вектор называется произведением вектора на число; уметь формулировать свойства умножения вектора на число; знать, какой отрезок называется средней линией трапеции; уметь формулировать и доказывать теорему о средней линии трапеции; уметь решать задачи.</w:t>
      </w:r>
    </w:p>
    <w:p w:rsidR="00B47564" w:rsidRPr="00185F46" w:rsidRDefault="00B47564" w:rsidP="00B47564">
      <w:pPr>
        <w:numPr>
          <w:ilvl w:val="0"/>
          <w:numId w:val="9"/>
        </w:numPr>
        <w:spacing w:before="100" w:beforeAutospacing="1" w:after="100" w:afterAutospacing="1" w:line="240" w:lineRule="auto"/>
        <w:ind w:left="786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Знать формулировки и доказательства леммы о коллинеарных векторах и теоремы о разложении вектора по двум неколлинеарным векторам, правила действий над векторами с заданными координатами; уметь решать задачи.</w:t>
      </w:r>
    </w:p>
    <w:p w:rsidR="00B47564" w:rsidRPr="00185F46" w:rsidRDefault="00B47564" w:rsidP="00B47564">
      <w:pPr>
        <w:numPr>
          <w:ilvl w:val="0"/>
          <w:numId w:val="9"/>
        </w:numPr>
        <w:spacing w:before="100" w:beforeAutospacing="1" w:after="100" w:afterAutospacing="1" w:line="240" w:lineRule="auto"/>
        <w:ind w:left="786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Знать и уметь выводить формулы координат вектора через координаты его конца и начала, координат середины отрезка, длины вектора и расстояния между двумя точками; уметь решать задачи.</w:t>
      </w:r>
    </w:p>
    <w:p w:rsidR="00B47564" w:rsidRPr="00185F46" w:rsidRDefault="00B47564" w:rsidP="00B47564">
      <w:pPr>
        <w:numPr>
          <w:ilvl w:val="0"/>
          <w:numId w:val="9"/>
        </w:numPr>
        <w:spacing w:before="100" w:beforeAutospacing="1" w:after="100" w:afterAutospacing="1" w:line="240" w:lineRule="auto"/>
        <w:ind w:left="786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Знать и уметь выводить уравнения окружности и прямой; уметь строить окружности и прямые, заданные уравнениями; уметь решать задачи.</w:t>
      </w:r>
    </w:p>
    <w:p w:rsidR="00B47564" w:rsidRPr="00185F46" w:rsidRDefault="00B47564" w:rsidP="00B47564">
      <w:pPr>
        <w:numPr>
          <w:ilvl w:val="0"/>
          <w:numId w:val="9"/>
        </w:numPr>
        <w:spacing w:before="100" w:beforeAutospacing="1" w:after="100" w:afterAutospacing="1" w:line="240" w:lineRule="auto"/>
        <w:ind w:left="786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Знать, как вводятся синус, косинус и тангенс углов от 0º до 180º; уметь доказывать основное тригонометрическое тождество; знать формулы для вычисления координат точки; уметь решать задачи.</w:t>
      </w:r>
    </w:p>
    <w:p w:rsidR="00B47564" w:rsidRPr="00185F46" w:rsidRDefault="00B47564" w:rsidP="00B47564">
      <w:pPr>
        <w:numPr>
          <w:ilvl w:val="0"/>
          <w:numId w:val="9"/>
        </w:numPr>
        <w:spacing w:before="100" w:beforeAutospacing="1" w:after="100" w:afterAutospacing="1" w:line="240" w:lineRule="auto"/>
        <w:ind w:left="786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Знать и уметь доказывать теорему о площади треугольника, теоремы синусов и косинусов; уметь решать задачи.</w:t>
      </w:r>
    </w:p>
    <w:p w:rsidR="00B47564" w:rsidRPr="00185F46" w:rsidRDefault="00B47564" w:rsidP="00B47564">
      <w:pPr>
        <w:numPr>
          <w:ilvl w:val="0"/>
          <w:numId w:val="9"/>
        </w:numPr>
        <w:spacing w:before="100" w:beforeAutospacing="1" w:after="100" w:afterAutospacing="1" w:line="240" w:lineRule="auto"/>
        <w:ind w:left="786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Уметь объяснить, что такое угол между векторами; знать определение скалярного произведения векторов, условие перпендикулярности ненулевых векторов, выражение скалярного произведения в координатах и его свойства; уметь решать задачи.</w:t>
      </w:r>
    </w:p>
    <w:p w:rsidR="00B47564" w:rsidRPr="00185F46" w:rsidRDefault="00B47564" w:rsidP="00B47564">
      <w:pPr>
        <w:numPr>
          <w:ilvl w:val="0"/>
          <w:numId w:val="9"/>
        </w:numPr>
        <w:spacing w:before="100" w:beforeAutospacing="1" w:after="100" w:afterAutospacing="1" w:line="240" w:lineRule="auto"/>
        <w:ind w:left="786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Знать определение правильного многоугольника; знать и уметь доказывать теоремы об окружности, описанной около правильного многоугольника, и окружности, вписанной в правильный многоугольник; знать формулы для вычисления угла, площади и стороны правильного многоугольника и радиуса вписанной в него окружности; уметь их вывести и применять при решении задач.</w:t>
      </w:r>
    </w:p>
    <w:p w:rsidR="00B47564" w:rsidRPr="00185F46" w:rsidRDefault="00B47564" w:rsidP="00B47564">
      <w:pPr>
        <w:numPr>
          <w:ilvl w:val="0"/>
          <w:numId w:val="9"/>
        </w:numPr>
        <w:spacing w:before="100" w:beforeAutospacing="1" w:after="100" w:afterAutospacing="1" w:line="240" w:lineRule="auto"/>
        <w:ind w:left="786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Знать формулы длины окружности и дуги окружности, площади круга и кругового сектора; уметь применять их при решении задач.</w:t>
      </w:r>
    </w:p>
    <w:p w:rsidR="00B47564" w:rsidRPr="00185F46" w:rsidRDefault="00B47564" w:rsidP="00B47564">
      <w:pPr>
        <w:numPr>
          <w:ilvl w:val="0"/>
          <w:numId w:val="9"/>
        </w:numPr>
        <w:spacing w:before="100" w:beforeAutospacing="1" w:after="100" w:afterAutospacing="1" w:line="240" w:lineRule="auto"/>
        <w:ind w:left="786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Уметь объяснить, что такое отображение плоскости на себя; знать определение </w:t>
      </w:r>
      <w:proofErr w:type="spell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движания</w:t>
      </w:r>
      <w:proofErr w:type="spell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плоскости; уметь доказывать, что осевая и центральная симметрии являются движениями и что при движении отрезок отображается на отрезок, а треугольник – на равный ему треугольник; уметь решать задачи.</w:t>
      </w:r>
    </w:p>
    <w:p w:rsidR="00B47564" w:rsidRPr="00185F46" w:rsidRDefault="00B47564" w:rsidP="00B47564">
      <w:pPr>
        <w:numPr>
          <w:ilvl w:val="0"/>
          <w:numId w:val="9"/>
        </w:numPr>
        <w:spacing w:before="100" w:beforeAutospacing="1" w:after="100" w:afterAutospacing="1" w:line="240" w:lineRule="auto"/>
        <w:ind w:left="786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Уметь объяснить, что такое параллельный перенос и поворот; доказывать, что параллельный перенос и поворот являются движениями плоскости; уметь решать задачи.</w:t>
      </w:r>
    </w:p>
    <w:p w:rsidR="00B47564" w:rsidRPr="00185F46" w:rsidRDefault="00B47564" w:rsidP="00B47564">
      <w:pPr>
        <w:numPr>
          <w:ilvl w:val="0"/>
          <w:numId w:val="9"/>
        </w:numPr>
        <w:spacing w:before="100" w:beforeAutospacing="1" w:after="100" w:afterAutospacing="1" w:line="240" w:lineRule="auto"/>
        <w:ind w:left="786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Иметь представления о простейших многогранниках, телах и поверхностях в пространстве; знать формулы для вычисления площадей поверхностей и объёмов тел.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Используемые формы, способы и средства проверки и оценки образовательных результатов</w:t>
      </w:r>
    </w:p>
    <w:p w:rsidR="00B47564" w:rsidRPr="00185F46" w:rsidRDefault="00B47564" w:rsidP="00B47564">
      <w:pPr>
        <w:spacing w:after="0" w:line="240" w:lineRule="auto"/>
        <w:ind w:firstLine="568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Оценка знаний–систематический процесс, который состоит в определении степени соответствия имеющихся знаний, умений, навыков, предварительно </w:t>
      </w:r>
      <w:proofErr w:type="gram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планируемым</w:t>
      </w:r>
      <w:proofErr w:type="gram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. Процесс оценки включает в себя такие компоненты: определение целей обучения; выбор контрольных заданий, проверяющих достижение этих целей; отметку или другой способ выражения результатов проверки. В зависимости от поставленных целей по-разному строится программа контроля, подбираются различные типы вопросов и заданий. Но применение примерных норм оценки знаний должно внести единообразие в оценку знаний и умений учащихся и сделать ее более объективной. Примерные нормы представляют основу, исходя из которой, учитель оценивает знания и умения учащихся.</w:t>
      </w:r>
    </w:p>
    <w:p w:rsidR="00B47564" w:rsidRPr="00185F46" w:rsidRDefault="00B47564" w:rsidP="00B47564">
      <w:pPr>
        <w:spacing w:after="0" w:line="240" w:lineRule="auto"/>
        <w:ind w:firstLine="568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Содержание и объем материала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, подлежащего проверке и оценке, определяются программой по математике для основной  школы. В задания для проверки включаются основные, типичные и притом различной сложности вопросы, соответствующие проверяемому разделу программы.</w:t>
      </w:r>
    </w:p>
    <w:p w:rsidR="00B47564" w:rsidRPr="00185F46" w:rsidRDefault="00B47564" w:rsidP="00B47564">
      <w:pPr>
        <w:spacing w:after="0" w:line="240" w:lineRule="auto"/>
        <w:ind w:firstLine="568"/>
        <w:rPr>
          <w:rFonts w:ascii="Arial" w:eastAsia="Times New Roman" w:hAnsi="Arial" w:cs="Arial"/>
          <w:color w:val="000000"/>
          <w:sz w:val="12"/>
          <w:szCs w:val="12"/>
        </w:rPr>
      </w:pPr>
      <w:proofErr w:type="gramStart"/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Основными формами проверки знаний и умений учащихся</w:t>
      </w: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 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по математике в основной школе являются  </w:t>
      </w: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опрос, экзамен, зачет, контрольная работа, самостоятельная работа, тестирование, проверочная работа, проверка письменных домашних работ 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наряду с которыми применяются и другие формы проверки.</w:t>
      </w:r>
      <w:proofErr w:type="gram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При этом учитывается, что в некоторых случаях только устный опрос может дать более полные представления о знаниях и умениях учащихся; в тоже время письменная работа позволяет оценить умение учащихся излагать свои мысли на бумаге; навыки грамотного оформления выполняемых ими заданий.</w:t>
      </w:r>
    </w:p>
    <w:p w:rsidR="00B47564" w:rsidRPr="00185F46" w:rsidRDefault="00B47564" w:rsidP="00B47564">
      <w:pPr>
        <w:spacing w:after="0" w:line="240" w:lineRule="auto"/>
        <w:ind w:firstLine="568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При оценке устных ответов и письменных работ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учитель в первую очередь учитывает имеющиеся у учащегося фактические знания и умения, их полноту, прочность, умение применять на практике в различных ситуациях. Результат оценки зависит также от наличия и характера допущенных погрешностей.</w:t>
      </w:r>
    </w:p>
    <w:p w:rsidR="00B47564" w:rsidRPr="00185F46" w:rsidRDefault="00B47564" w:rsidP="00B47564">
      <w:pPr>
        <w:spacing w:after="0" w:line="240" w:lineRule="auto"/>
        <w:ind w:firstLine="568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Среди погрешностей выделяются </w:t>
      </w: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ошибки, недочеты и мелкие погрешности</w:t>
      </w: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.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Погрешность считается </w:t>
      </w: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ошибкой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, если она свидетельствует о том, что ученик не овладел основными знаниями, умениями и их применением.</w:t>
      </w:r>
    </w:p>
    <w:p w:rsidR="00B47564" w:rsidRPr="00185F46" w:rsidRDefault="00B47564" w:rsidP="00B47564">
      <w:pPr>
        <w:spacing w:after="0" w:line="240" w:lineRule="auto"/>
        <w:ind w:firstLine="568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К </w:t>
      </w: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недочетам</w:t>
      </w: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 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соответствии с программой основными. К недочетам относятся погрешности, объясняющиеся рассеянностью или недосмотром, но которые не привели к искажению смысла полученного учеником задания или способа его выполнения. Грамматическая ошибка, допущенная в написании известного учащемуся математического термина, небрежная запись, небрежное выполнение чертежа считаются недочетом.</w:t>
      </w:r>
    </w:p>
    <w:p w:rsidR="00B47564" w:rsidRPr="00185F46" w:rsidRDefault="00B47564" w:rsidP="00B47564">
      <w:pPr>
        <w:spacing w:after="0" w:line="240" w:lineRule="auto"/>
        <w:ind w:firstLine="568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 мелким погрешностям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относятся погрешности в устной и письменной речи, не искажающие смысла ответа или решения, случайные описки и т. п.</w:t>
      </w:r>
    </w:p>
    <w:p w:rsidR="00B47564" w:rsidRPr="00185F46" w:rsidRDefault="00B47564" w:rsidP="00B47564">
      <w:pPr>
        <w:spacing w:after="0" w:line="240" w:lineRule="auto"/>
        <w:ind w:firstLine="568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Каждое задание для устного опроса или письменной работы представляет теоретический вопрос или задачу.</w:t>
      </w:r>
    </w:p>
    <w:p w:rsidR="00B47564" w:rsidRPr="00185F46" w:rsidRDefault="00B47564" w:rsidP="00B47564">
      <w:pPr>
        <w:spacing w:after="0" w:line="240" w:lineRule="auto"/>
        <w:ind w:firstLine="568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Ответ на вопрос считается безупречным, если его содержание точно соответствует вопросу, включает все необходимые теоретические сведения, обоснованные заключения и поясняющие примеры, а его изложение и оформление отличаются краткостью и аккуратностью.</w:t>
      </w:r>
    </w:p>
    <w:p w:rsidR="00B47564" w:rsidRPr="00185F46" w:rsidRDefault="00B47564" w:rsidP="00B47564">
      <w:pPr>
        <w:spacing w:after="0" w:line="240" w:lineRule="auto"/>
        <w:ind w:firstLine="568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Решение задачи считается безупречным, если получен верный ответ при правильном ходе решения, выбран соответствующий задаче способ решения, правильно выполнены необходимые вычисления и преобразования, последовательно и аккуратно оформлено решение.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Оценка ответа учащегося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при устном опросе и оценка письменной контрольной работы проводится по пятибалльной системе.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Оценка устных ответов: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Ответ оценивается отметкой “5”,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если учащийся:</w:t>
      </w:r>
    </w:p>
    <w:p w:rsidR="00B47564" w:rsidRPr="00185F46" w:rsidRDefault="00B47564" w:rsidP="00B475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полностью раскрыл содержание материала в объеме, предусмотренном программой и учебником;</w:t>
      </w:r>
    </w:p>
    <w:p w:rsidR="00B47564" w:rsidRPr="00185F46" w:rsidRDefault="00B47564" w:rsidP="00B475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B47564" w:rsidRPr="00185F46" w:rsidRDefault="00B47564" w:rsidP="00B475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правильно выполнил рисунки, чертежи, графики, сопутствующие ответу;</w:t>
      </w:r>
    </w:p>
    <w:p w:rsidR="00B47564" w:rsidRPr="00185F46" w:rsidRDefault="00B47564" w:rsidP="00B475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показал умение иллюстрировать теорию конкретными примерами, применять в новой ситуации при выполнении практического задания;</w:t>
      </w:r>
    </w:p>
    <w:p w:rsidR="00B47564" w:rsidRPr="00185F46" w:rsidRDefault="00B47564" w:rsidP="00B475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продемонстрировал усвоение ранее изученных сопутствующих вопросов, </w:t>
      </w:r>
      <w:proofErr w:type="spell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сформированность</w:t>
      </w:r>
      <w:proofErr w:type="spell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и устойчивость используемых при ответе умений и навыков;</w:t>
      </w:r>
    </w:p>
    <w:p w:rsidR="00B47564" w:rsidRPr="00185F46" w:rsidRDefault="00B47564" w:rsidP="00B4756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отвечал самостоятельно, без наводящих вопросов учителя.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Ответ оценивается отметкой “4”</w:t>
      </w: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,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если удовлетворяет в основном требованиям на оценку “5”, но при этом имеет один из недочетов:</w:t>
      </w:r>
    </w:p>
    <w:p w:rsidR="00B47564" w:rsidRPr="00185F46" w:rsidRDefault="00B47564" w:rsidP="00B4756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в изложении допущены небольшие пробелы, не исказившие математическое содержание ответа;</w:t>
      </w:r>
    </w:p>
    <w:p w:rsidR="00B47564" w:rsidRPr="00185F46" w:rsidRDefault="00B47564" w:rsidP="00B4756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допущены 1-2 недочета при освещении основного содержания ответа, исправленные после замечания учителя;</w:t>
      </w:r>
    </w:p>
    <w:p w:rsidR="00B47564" w:rsidRPr="00185F46" w:rsidRDefault="00B47564" w:rsidP="00B4756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  <w:r w:rsidRPr="00185F46">
        <w:rPr>
          <w:rFonts w:ascii="Times New Roman" w:eastAsia="Times New Roman" w:hAnsi="Times New Roman" w:cs="Times New Roman"/>
          <w:b/>
          <w:bCs/>
          <w:i/>
          <w:iCs/>
          <w:color w:val="000000"/>
          <w:sz w:val="12"/>
          <w:szCs w:val="12"/>
        </w:rPr>
        <w:t>)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Ответ оценивается отметкой “3”,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если:</w:t>
      </w:r>
    </w:p>
    <w:p w:rsidR="00B47564" w:rsidRPr="00185F46" w:rsidRDefault="00B47564" w:rsidP="00B475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дальнейшего усвоения программы;</w:t>
      </w:r>
    </w:p>
    <w:p w:rsidR="00B47564" w:rsidRPr="00185F46" w:rsidRDefault="00B47564" w:rsidP="00B475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учителя;</w:t>
      </w:r>
    </w:p>
    <w:p w:rsidR="00B47564" w:rsidRPr="00185F46" w:rsidRDefault="00B47564" w:rsidP="00B4756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ученик не справился с применением теории в новой ситуации при выполнении практического задания, но выполнил обязательное задание.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Ответ оценивается отметкой “2”,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если:</w:t>
      </w:r>
    </w:p>
    <w:p w:rsidR="00B47564" w:rsidRPr="00185F46" w:rsidRDefault="00B47564" w:rsidP="00B475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не раскрыто содержание учебного материала;</w:t>
      </w:r>
    </w:p>
    <w:p w:rsidR="00B47564" w:rsidRPr="00185F46" w:rsidRDefault="00B47564" w:rsidP="00B475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обнаружено незнание или не понимание учеником большей или наиболее важной части учебного материала;</w:t>
      </w:r>
    </w:p>
    <w:p w:rsidR="00B47564" w:rsidRPr="00185F46" w:rsidRDefault="00B47564" w:rsidP="00B4756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допущены ошибки в определении понятия,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Оценивание письменных работ: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При проверке письменных работ по математике следует различать грубые и негрубые ошибки.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   К </w:t>
      </w: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грубым ошибкам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относятся:</w:t>
      </w:r>
    </w:p>
    <w:p w:rsidR="00B47564" w:rsidRPr="00185F46" w:rsidRDefault="00B47564" w:rsidP="00B475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-вычислительные ошибки в примерах и задачах;</w:t>
      </w:r>
    </w:p>
    <w:p w:rsidR="00B47564" w:rsidRPr="00185F46" w:rsidRDefault="00B47564" w:rsidP="00B475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-ошибки на незнание порядка выполнения арифметических действий;</w:t>
      </w:r>
    </w:p>
    <w:p w:rsidR="00B47564" w:rsidRPr="00185F46" w:rsidRDefault="00B47564" w:rsidP="00B475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-неправильное решение задачи (пропуск действий, неправильный выбор действий, лишнее действие);</w:t>
      </w:r>
    </w:p>
    <w:p w:rsidR="00B47564" w:rsidRPr="00185F46" w:rsidRDefault="00B47564" w:rsidP="00B475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proofErr w:type="spell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недоведение</w:t>
      </w:r>
      <w:proofErr w:type="spell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до конца решения задачи или примера;</w:t>
      </w:r>
    </w:p>
    <w:p w:rsidR="00B47564" w:rsidRPr="00185F46" w:rsidRDefault="00B47564" w:rsidP="00B4756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-невыполненное задание.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   К </w:t>
      </w: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негрубым ошибкам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относятся:</w:t>
      </w:r>
    </w:p>
    <w:p w:rsidR="00B47564" w:rsidRPr="00185F46" w:rsidRDefault="00B47564" w:rsidP="00B475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-нерациональные приемы вычислений;</w:t>
      </w:r>
    </w:p>
    <w:p w:rsidR="00B47564" w:rsidRPr="00185F46" w:rsidRDefault="00B47564" w:rsidP="00B475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неправильная постановка вопроса к действию при решении задачи;</w:t>
      </w:r>
    </w:p>
    <w:p w:rsidR="00B47564" w:rsidRPr="00185F46" w:rsidRDefault="00B47564" w:rsidP="00B475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-неверно сформулированный ответ задачи;</w:t>
      </w:r>
    </w:p>
    <w:p w:rsidR="00B47564" w:rsidRPr="00185F46" w:rsidRDefault="00B47564" w:rsidP="00B475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-неправильное списывание данных чисел, знаков;</w:t>
      </w:r>
    </w:p>
    <w:p w:rsidR="00B47564" w:rsidRPr="00185F46" w:rsidRDefault="00B47564" w:rsidP="00B4756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proofErr w:type="spell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недоведение</w:t>
      </w:r>
      <w:proofErr w:type="spell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до конца преобразований.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При оценке письменных  работ ставятся следующие отметки:</w:t>
      </w:r>
    </w:p>
    <w:p w:rsidR="00B47564" w:rsidRPr="00185F46" w:rsidRDefault="00B47564" w:rsidP="00B47564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“5”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если задачи решены без ошибок;</w:t>
      </w:r>
    </w:p>
    <w:p w:rsidR="00B47564" w:rsidRPr="00185F46" w:rsidRDefault="00B47564" w:rsidP="00B47564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“4”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если допущены 1-2 негрубые ошибки;</w:t>
      </w:r>
    </w:p>
    <w:p w:rsidR="00B47564" w:rsidRPr="00185F46" w:rsidRDefault="00B47564" w:rsidP="00B47564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“3”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- если допущены 1 </w:t>
      </w:r>
      <w:proofErr w:type="gram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грубая</w:t>
      </w:r>
      <w:proofErr w:type="gram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и 3-4 негрубые ошибки;</w:t>
      </w:r>
    </w:p>
    <w:p w:rsidR="00B47564" w:rsidRPr="00185F46" w:rsidRDefault="00B47564" w:rsidP="00B47564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“2”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незнание основного программного материала или отказ от выполнения учебных обязанностей.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Оценивание тестовых работ:</w:t>
      </w:r>
    </w:p>
    <w:p w:rsidR="00B47564" w:rsidRPr="00185F46" w:rsidRDefault="00B47564" w:rsidP="00B47564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“5”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если набрано от 81до100% от максимально возможного балла;</w:t>
      </w:r>
    </w:p>
    <w:p w:rsidR="00B47564" w:rsidRPr="00185F46" w:rsidRDefault="00B47564" w:rsidP="00B47564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“4”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от 61до 80%;</w:t>
      </w:r>
    </w:p>
    <w:p w:rsidR="00B47564" w:rsidRPr="00185F46" w:rsidRDefault="00B47564" w:rsidP="00B47564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“3”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от 51 до 60%;</w:t>
      </w:r>
    </w:p>
    <w:p w:rsidR="00B47564" w:rsidRPr="00185F46" w:rsidRDefault="00B47564" w:rsidP="00B47564">
      <w:pPr>
        <w:spacing w:after="0" w:line="240" w:lineRule="auto"/>
        <w:ind w:left="708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“2”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до 50%.</w:t>
      </w:r>
    </w:p>
    <w:p w:rsidR="00B47564" w:rsidRPr="00185F46" w:rsidRDefault="00B47564" w:rsidP="00B47564">
      <w:pPr>
        <w:spacing w:after="0" w:line="240" w:lineRule="auto"/>
        <w:ind w:left="426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bookmarkStart w:id="0" w:name="h.gjdgxs"/>
      <w:bookmarkEnd w:id="0"/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Формирование УУД:</w:t>
      </w:r>
    </w:p>
    <w:p w:rsidR="00B47564" w:rsidRPr="00185F46" w:rsidRDefault="00B47564" w:rsidP="00B47564">
      <w:pPr>
        <w:spacing w:after="0" w:line="240" w:lineRule="auto"/>
        <w:ind w:firstLine="710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Регулятивные:</w:t>
      </w:r>
    </w:p>
    <w:p w:rsidR="00B47564" w:rsidRPr="00185F46" w:rsidRDefault="00B47564" w:rsidP="00B47564">
      <w:pPr>
        <w:numPr>
          <w:ilvl w:val="0"/>
          <w:numId w:val="16"/>
        </w:numPr>
        <w:spacing w:before="100" w:beforeAutospacing="1" w:after="100" w:afterAutospacing="1" w:line="240" w:lineRule="auto"/>
        <w:ind w:left="142" w:firstLine="900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определять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цель деятельности на уроке с помощью учителя и самостоятельно;</w:t>
      </w:r>
    </w:p>
    <w:p w:rsidR="00B47564" w:rsidRPr="00185F46" w:rsidRDefault="00B47564" w:rsidP="00B47564">
      <w:pPr>
        <w:numPr>
          <w:ilvl w:val="0"/>
          <w:numId w:val="16"/>
        </w:numPr>
        <w:spacing w:before="100" w:beforeAutospacing="1" w:after="100" w:afterAutospacing="1" w:line="240" w:lineRule="auto"/>
        <w:ind w:left="142" w:right="60" w:firstLine="900"/>
        <w:rPr>
          <w:rFonts w:ascii="Arial" w:eastAsia="Times New Roman" w:hAnsi="Arial" w:cs="Arial"/>
          <w:color w:val="000000"/>
          <w:sz w:val="12"/>
          <w:szCs w:val="12"/>
        </w:rPr>
      </w:pPr>
      <w:proofErr w:type="gram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учиться совместно с учителем обнаруживать</w:t>
      </w:r>
      <w:proofErr w:type="gram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и</w:t>
      </w: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 формулировать учебную проблему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;</w:t>
      </w:r>
    </w:p>
    <w:p w:rsidR="00B47564" w:rsidRPr="00185F46" w:rsidRDefault="00B47564" w:rsidP="00B47564">
      <w:pPr>
        <w:numPr>
          <w:ilvl w:val="0"/>
          <w:numId w:val="16"/>
        </w:numPr>
        <w:spacing w:before="100" w:beforeAutospacing="1" w:after="100" w:afterAutospacing="1" w:line="240" w:lineRule="auto"/>
        <w:ind w:left="142" w:firstLine="900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учиться</w:t>
      </w: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 планировать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учебную деятельность на уроке;</w:t>
      </w:r>
    </w:p>
    <w:p w:rsidR="00B47564" w:rsidRPr="00185F46" w:rsidRDefault="00B47564" w:rsidP="00B47564">
      <w:pPr>
        <w:numPr>
          <w:ilvl w:val="0"/>
          <w:numId w:val="16"/>
        </w:numPr>
        <w:spacing w:before="100" w:beforeAutospacing="1" w:after="100" w:afterAutospacing="1" w:line="240" w:lineRule="auto"/>
        <w:ind w:left="142" w:right="60" w:firstLine="900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высказывать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свою версию, пытаться предлагать способ её проверки (на основе продуктивных заданий в учебнике);</w:t>
      </w:r>
    </w:p>
    <w:p w:rsidR="00B47564" w:rsidRPr="00185F46" w:rsidRDefault="00B47564" w:rsidP="00B47564">
      <w:pPr>
        <w:numPr>
          <w:ilvl w:val="0"/>
          <w:numId w:val="16"/>
        </w:numPr>
        <w:spacing w:before="100" w:beforeAutospacing="1" w:after="100" w:afterAutospacing="1" w:line="240" w:lineRule="auto"/>
        <w:ind w:left="142" w:right="60" w:firstLine="900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работая по предложенному плану,</w:t>
      </w: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 использовать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необходимые средства (учебник, компьютер и инструменты);</w:t>
      </w:r>
    </w:p>
    <w:p w:rsidR="00B47564" w:rsidRPr="00185F46" w:rsidRDefault="00B47564" w:rsidP="00B47564">
      <w:pPr>
        <w:numPr>
          <w:ilvl w:val="0"/>
          <w:numId w:val="16"/>
        </w:numPr>
        <w:spacing w:before="100" w:beforeAutospacing="1" w:after="100" w:afterAutospacing="1" w:line="240" w:lineRule="auto"/>
        <w:ind w:left="142" w:firstLine="900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определять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успешность выполнения своего задания в диалоге с учителем.</w:t>
      </w:r>
    </w:p>
    <w:p w:rsidR="00B47564" w:rsidRPr="00185F46" w:rsidRDefault="00B47564" w:rsidP="00B47564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12"/>
          <w:szCs w:val="12"/>
        </w:rPr>
      </w:pPr>
      <w:bookmarkStart w:id="1" w:name="h.30j0zll"/>
      <w:bookmarkEnd w:id="1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B47564" w:rsidRPr="00185F46" w:rsidRDefault="00B47564" w:rsidP="00B47564">
      <w:pPr>
        <w:spacing w:after="0" w:line="240" w:lineRule="auto"/>
        <w:ind w:left="142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               Познавательные:</w:t>
      </w:r>
    </w:p>
    <w:p w:rsidR="00B47564" w:rsidRPr="00185F46" w:rsidRDefault="00B47564" w:rsidP="00B47564">
      <w:pPr>
        <w:numPr>
          <w:ilvl w:val="0"/>
          <w:numId w:val="17"/>
        </w:numPr>
        <w:spacing w:before="100" w:beforeAutospacing="1" w:after="100" w:afterAutospacing="1" w:line="240" w:lineRule="auto"/>
        <w:ind w:left="142" w:right="60" w:firstLine="900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ориентироваться в своей системе знаний:</w:t>
      </w: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 понимать,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что нужна дополнительная информация (знания) для решения учебной задачи в один шаг;</w:t>
      </w:r>
    </w:p>
    <w:p w:rsidR="00B47564" w:rsidRPr="00185F46" w:rsidRDefault="00B47564" w:rsidP="00B47564">
      <w:pPr>
        <w:numPr>
          <w:ilvl w:val="0"/>
          <w:numId w:val="17"/>
        </w:numPr>
        <w:spacing w:before="100" w:beforeAutospacing="1" w:after="100" w:afterAutospacing="1" w:line="240" w:lineRule="auto"/>
        <w:ind w:left="142" w:right="60" w:firstLine="900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делать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предварительный</w:t>
      </w: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 отбор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источников информации для решения учебной задачи;</w:t>
      </w:r>
    </w:p>
    <w:p w:rsidR="00B47564" w:rsidRPr="00185F46" w:rsidRDefault="00B47564" w:rsidP="00B47564">
      <w:pPr>
        <w:numPr>
          <w:ilvl w:val="0"/>
          <w:numId w:val="17"/>
        </w:numPr>
        <w:spacing w:before="100" w:beforeAutospacing="1" w:after="100" w:afterAutospacing="1" w:line="240" w:lineRule="auto"/>
        <w:ind w:left="142" w:right="60" w:firstLine="900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добывать новые знания:</w:t>
      </w: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 находить 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интернет-ресурсах</w:t>
      </w:r>
      <w:proofErr w:type="spell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;</w:t>
      </w:r>
    </w:p>
    <w:p w:rsidR="00B47564" w:rsidRPr="00185F46" w:rsidRDefault="00B47564" w:rsidP="00B47564">
      <w:pPr>
        <w:numPr>
          <w:ilvl w:val="0"/>
          <w:numId w:val="17"/>
        </w:numPr>
        <w:spacing w:before="100" w:beforeAutospacing="1" w:after="100" w:afterAutospacing="1" w:line="240" w:lineRule="auto"/>
        <w:ind w:left="142" w:right="60" w:firstLine="900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добывать новые знания:</w:t>
      </w: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 извлекать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информацию, представленную в разных формах (текст, таблица, схема, иллюстрация и др.);</w:t>
      </w:r>
    </w:p>
    <w:p w:rsidR="00B47564" w:rsidRPr="00185F46" w:rsidRDefault="00B47564" w:rsidP="00B47564">
      <w:pPr>
        <w:spacing w:after="0" w:line="240" w:lineRule="auto"/>
        <w:ind w:left="142" w:right="60"/>
        <w:rPr>
          <w:rFonts w:ascii="Arial" w:eastAsia="Times New Roman" w:hAnsi="Arial" w:cs="Arial"/>
          <w:color w:val="000000"/>
          <w:sz w:val="12"/>
          <w:szCs w:val="12"/>
        </w:rPr>
      </w:pPr>
      <w:bookmarkStart w:id="2" w:name="h.1fob9te"/>
      <w:bookmarkEnd w:id="2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перерабатывать полученную информацию</w:t>
      </w: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: наблюдать и делать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самостоятельные </w:t>
      </w: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выводы.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Средством формирования познавательных действий служит учебный материал и задания учебника, обеспечивающие первую линию развития - умение объяснять мир.</w:t>
      </w:r>
    </w:p>
    <w:p w:rsidR="00B47564" w:rsidRPr="00185F46" w:rsidRDefault="00B47564" w:rsidP="00B47564">
      <w:pPr>
        <w:spacing w:after="0" w:line="240" w:lineRule="auto"/>
        <w:ind w:left="142" w:right="62"/>
        <w:rPr>
          <w:rFonts w:ascii="Arial" w:eastAsia="Times New Roman" w:hAnsi="Arial" w:cs="Arial"/>
          <w:color w:val="000000"/>
          <w:sz w:val="12"/>
          <w:szCs w:val="12"/>
        </w:rPr>
      </w:pPr>
      <w:bookmarkStart w:id="3" w:name="h.3znysh7"/>
      <w:bookmarkEnd w:id="3"/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       Коммуникативные:</w:t>
      </w:r>
    </w:p>
    <w:p w:rsidR="00B47564" w:rsidRPr="00185F46" w:rsidRDefault="00B47564" w:rsidP="00B47564">
      <w:pPr>
        <w:keepNext/>
        <w:numPr>
          <w:ilvl w:val="0"/>
          <w:numId w:val="18"/>
        </w:numPr>
        <w:spacing w:before="100" w:beforeAutospacing="1" w:after="100" w:afterAutospacing="1" w:line="240" w:lineRule="auto"/>
        <w:ind w:left="142" w:firstLine="900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доносить свою позицию до других:</w:t>
      </w: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 оформлять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свою мысль в устной и письменной речи (на уровне предложения или небольшого текста);</w:t>
      </w:r>
    </w:p>
    <w:p w:rsidR="00B47564" w:rsidRPr="00185F46" w:rsidRDefault="00B47564" w:rsidP="00B47564">
      <w:pPr>
        <w:keepNext/>
        <w:numPr>
          <w:ilvl w:val="0"/>
          <w:numId w:val="18"/>
        </w:numPr>
        <w:spacing w:before="100" w:beforeAutospacing="1" w:after="100" w:afterAutospacing="1" w:line="240" w:lineRule="auto"/>
        <w:ind w:left="142" w:firstLine="900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слушать</w:t>
      </w: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 и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понимать</w:t>
      </w: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 речь других;</w:t>
      </w:r>
    </w:p>
    <w:p w:rsidR="00B47564" w:rsidRPr="00185F46" w:rsidRDefault="00B47564" w:rsidP="00B47564">
      <w:pPr>
        <w:keepNext/>
        <w:numPr>
          <w:ilvl w:val="0"/>
          <w:numId w:val="18"/>
        </w:numPr>
        <w:spacing w:before="100" w:beforeAutospacing="1" w:after="100" w:afterAutospacing="1" w:line="240" w:lineRule="auto"/>
        <w:ind w:left="142" w:firstLine="900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выразительно</w:t>
      </w: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 читать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и</w:t>
      </w: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 пересказывать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текст;</w:t>
      </w:r>
    </w:p>
    <w:p w:rsidR="00B47564" w:rsidRPr="00185F46" w:rsidRDefault="00B47564" w:rsidP="00B47564">
      <w:pPr>
        <w:keepNext/>
        <w:numPr>
          <w:ilvl w:val="0"/>
          <w:numId w:val="18"/>
        </w:numPr>
        <w:spacing w:before="100" w:beforeAutospacing="1" w:after="100" w:afterAutospacing="1" w:line="240" w:lineRule="auto"/>
        <w:ind w:left="142" w:firstLine="900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вступать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в беседу на уроке и в жизни;</w:t>
      </w:r>
    </w:p>
    <w:p w:rsidR="00B47564" w:rsidRPr="00185F46" w:rsidRDefault="00B47564" w:rsidP="00B47564">
      <w:pPr>
        <w:keepNext/>
        <w:numPr>
          <w:ilvl w:val="0"/>
          <w:numId w:val="18"/>
        </w:numPr>
        <w:spacing w:before="100" w:beforeAutospacing="1" w:after="100" w:afterAutospacing="1" w:line="240" w:lineRule="auto"/>
        <w:ind w:left="142" w:firstLine="900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совместно</w:t>
      </w: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 договариваться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о правилах общения и поведения в школе и следовать им;</w:t>
      </w:r>
    </w:p>
    <w:p w:rsidR="00B47564" w:rsidRPr="00185F46" w:rsidRDefault="00B47564" w:rsidP="00B47564">
      <w:pPr>
        <w:keepNext/>
        <w:numPr>
          <w:ilvl w:val="0"/>
          <w:numId w:val="18"/>
        </w:numPr>
        <w:spacing w:before="100" w:beforeAutospacing="1" w:after="100" w:afterAutospacing="1" w:line="240" w:lineRule="auto"/>
        <w:ind w:left="142" w:firstLine="900"/>
        <w:rPr>
          <w:rFonts w:ascii="Arial" w:eastAsia="Times New Roman" w:hAnsi="Arial" w:cs="Arial"/>
          <w:color w:val="000000"/>
          <w:sz w:val="12"/>
          <w:szCs w:val="12"/>
        </w:rPr>
      </w:pPr>
      <w:bookmarkStart w:id="4" w:name="h.2et92p0"/>
      <w:bookmarkEnd w:id="4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учиться</w:t>
      </w: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 выполнять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различные роли в группе (лидера, исполнителя, критика).</w:t>
      </w:r>
    </w:p>
    <w:p w:rsidR="00B47564" w:rsidRPr="00185F46" w:rsidRDefault="00B47564" w:rsidP="00B47564">
      <w:pPr>
        <w:spacing w:after="0" w:line="240" w:lineRule="auto"/>
        <w:ind w:left="142" w:right="60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B47564" w:rsidRPr="00185F46" w:rsidRDefault="00B47564" w:rsidP="00B47564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Личностные достижения учащихся</w:t>
      </w:r>
    </w:p>
    <w:p w:rsidR="00B47564" w:rsidRPr="00185F46" w:rsidRDefault="00B47564" w:rsidP="00B475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</w:p>
    <w:p w:rsidR="00B47564" w:rsidRPr="00185F46" w:rsidRDefault="00B47564" w:rsidP="00B475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формирование ответственного отношения к учению, готовности и </w:t>
      </w:r>
      <w:proofErr w:type="gram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способности</w:t>
      </w:r>
      <w:proofErr w:type="gram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B47564" w:rsidRPr="00185F46" w:rsidRDefault="00B47564" w:rsidP="00B475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B47564" w:rsidRPr="00185F46" w:rsidRDefault="00B47564" w:rsidP="00B475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B47564" w:rsidRPr="00185F46" w:rsidRDefault="00B47564" w:rsidP="00B475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контрпримеры</w:t>
      </w:r>
      <w:proofErr w:type="spellEnd"/>
    </w:p>
    <w:p w:rsidR="00B47564" w:rsidRPr="00185F46" w:rsidRDefault="00B47564" w:rsidP="00B475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B47564" w:rsidRPr="00185F46" w:rsidRDefault="00B47564" w:rsidP="00B475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proofErr w:type="spell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креативность</w:t>
      </w:r>
      <w:proofErr w:type="spell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мышления, инициативу, находчивость, активность при решении геометрических задач</w:t>
      </w:r>
    </w:p>
    <w:p w:rsidR="00B47564" w:rsidRPr="00185F46" w:rsidRDefault="00B47564" w:rsidP="00B475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умение контролировать процесс и результат учебной математической деятельности</w:t>
      </w:r>
    </w:p>
    <w:p w:rsidR="00B47564" w:rsidRPr="00185F46" w:rsidRDefault="00B47564" w:rsidP="00B47564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способность к эмоциональному восприятию математических объектов, задач, решений, рассуждений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Характеристика основных содержательных линий</w:t>
      </w:r>
    </w:p>
    <w:p w:rsidR="00B47564" w:rsidRPr="00185F46" w:rsidRDefault="00B47564" w:rsidP="00B47564">
      <w:pPr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1. Вводное повторение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Повторение курса 7-8 классов.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     Знать и понимать: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понятия: медиана, биссектриса, высота, треугольника, параллелограмм, трапеция, ромб, квадрат.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     Уметь: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выполнять задачи из разделов курса VIII класса, используя теорию: теорема Пифагора, свойство средней линии треугольника, формулы вычисления площади треугольника; свойства,  признаки параллелограмма, ромба, прямоугольника.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УУД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Коммуникативные: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Учитывать разные мнения и стремиться к координации различных позиций в сотрудничестве; контролировать действия партнёра.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Регулятивные: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Познавательные: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Ориентироваться на разнообразие способов решения задач. Строить речевое высказывание в устной и письменной форме.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2. Векторы</w:t>
      </w:r>
    </w:p>
    <w:p w:rsidR="00B47564" w:rsidRPr="00185F46" w:rsidRDefault="00B47564" w:rsidP="00B47564">
      <w:pPr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Понятие вектора. Равенство векторов. Сложение и вычитание векторов. Умножение вектора на число.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    Цель: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  учить </w:t>
      </w:r>
      <w:proofErr w:type="gram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обучающихся</w:t>
      </w:r>
      <w:proofErr w:type="gram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выполнять действия над векторами как направленными отрезками.</w:t>
      </w: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  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    Знать и понимать: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понятия вектора, нулевого вектора, длины вектора, коллинеарных векторов, равенства векторов;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операции над векторами в геометрической форме (правило треугольника, правило параллелограмма, правило многоугольника, правило построения разности векторов и вектора, получающегося при  умножении вектора на число); законы сложения векторов, умножения вектора на число;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формулу для вычисления средней линии трапеции.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    Уметь: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откладывать вектор от данной точки;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пользоваться правилами при построении суммы, разности векторов; вектора, получающегося  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 при умножении вектора на число;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применять векторы к решению задач;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находить среднюю линию треугольника;</w:t>
      </w:r>
    </w:p>
    <w:p w:rsidR="00B47564" w:rsidRPr="00185F46" w:rsidRDefault="00B47564" w:rsidP="00B47564">
      <w:pPr>
        <w:numPr>
          <w:ilvl w:val="0"/>
          <w:numId w:val="20"/>
        </w:numPr>
        <w:spacing w:before="100" w:beforeAutospacing="1" w:after="100" w:afterAutospacing="1" w:line="240" w:lineRule="auto"/>
        <w:ind w:left="862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Вектор определяется как направленный отрезок и действия над векторами вводятся так, как это принято в физике, т. е. как действия с направленными отрезками. Основное внимание должно быть уделено выработке умений выполнять операции над векторами (складывать векторы по правилам треугольника и параллелограмма, строить вектор, равный разности двух данных векторов, а также вектор, равный произведению данного вектора на данное число).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УУД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Коммуникативные: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Контролировать действия партнёра. Договариваться и приходить к общему решению в совместной деятельности, в том числе в ситуации столкновения интересов.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Регулятивные: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Различать способ и результат действия. Оценивать правильность выполнения действия на уровне адекватной ретроспективной оценки.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Познавательные: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</w:r>
    </w:p>
    <w:p w:rsidR="00B47564" w:rsidRPr="00185F46" w:rsidRDefault="00B47564" w:rsidP="00B47564">
      <w:pPr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    </w:t>
      </w:r>
    </w:p>
    <w:p w:rsidR="00B47564" w:rsidRPr="00185F46" w:rsidRDefault="00B47564" w:rsidP="00B47564">
      <w:pPr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3. Метод координат</w:t>
      </w:r>
    </w:p>
    <w:p w:rsidR="00B47564" w:rsidRPr="00185F46" w:rsidRDefault="00B47564" w:rsidP="00B47564">
      <w:pPr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Разложение вектора по двум неколлинеарным векторам. Координаты вектора. Простейшие задачи в координатах. Уравнения окружности и прямой. Применение векторов и координат при решении задач.</w:t>
      </w:r>
    </w:p>
    <w:p w:rsidR="00B47564" w:rsidRPr="00185F46" w:rsidRDefault="00B47564" w:rsidP="00B47564">
      <w:pPr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         </w:t>
      </w: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Цель:</w:t>
      </w:r>
    </w:p>
    <w:p w:rsidR="00B47564" w:rsidRPr="00185F46" w:rsidRDefault="00B47564" w:rsidP="00B47564">
      <w:pPr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познакомить с использованием векторов и метода координат при решении геометрических задач, учить применять векторы к решению задач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    Знать и понимать:</w:t>
      </w:r>
    </w:p>
    <w:p w:rsidR="00B47564" w:rsidRPr="00185F46" w:rsidRDefault="00B47564" w:rsidP="00B47564">
      <w:pPr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понятие координат вектора;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- 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лемму и теорему о разложении вектора по двум неколлинеарным векторам;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правила действий над векторами с заданными координатами;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понятие радиус-вектора точки;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формулы координат вектора через координаты его конца и начала, координат середины отрезка,  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 длины вектора и расстояния между двумя точками;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уравнения окружности и прямой, осей координат.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    Уметь: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раскладывать вектор по двум неколлинеарным векторам;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находить координаты вектора,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выполнять действия над векторами, заданными координатами;</w:t>
      </w:r>
    </w:p>
    <w:p w:rsidR="00B47564" w:rsidRPr="00185F46" w:rsidRDefault="00B47564" w:rsidP="00B47564">
      <w:pPr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решать простейшие задачи в координатах и использовать их при решении более сложных задач;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записывать уравнения прямых и окружностей, использовать уравнения при решении задач;</w:t>
      </w:r>
    </w:p>
    <w:p w:rsidR="00B47564" w:rsidRPr="00185F46" w:rsidRDefault="00B47564" w:rsidP="00B47564">
      <w:pPr>
        <w:spacing w:after="0" w:line="240" w:lineRule="auto"/>
        <w:ind w:right="14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строить окружности и прямые, заданные уравнениями.</w:t>
      </w:r>
    </w:p>
    <w:p w:rsidR="00B47564" w:rsidRPr="00185F46" w:rsidRDefault="00B47564" w:rsidP="00B47564">
      <w:pPr>
        <w:numPr>
          <w:ilvl w:val="0"/>
          <w:numId w:val="21"/>
        </w:numPr>
        <w:spacing w:before="100" w:beforeAutospacing="1" w:after="100" w:afterAutospacing="1" w:line="240" w:lineRule="auto"/>
        <w:ind w:right="14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На примерах показывается, как векторы могут применяться к решению геометрических задач. Демонстрируется эффективность применения формул для координат середины отрезка, расстояния между двумя точками, уравнений окружности и прямой в конкретных геометрических задачах, тем самым дается представление об изучении геометрических фигур с помощью методов алгебры.</w:t>
      </w:r>
    </w:p>
    <w:p w:rsidR="00B47564" w:rsidRPr="00185F46" w:rsidRDefault="00B47564" w:rsidP="00B47564">
      <w:pPr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УУД</w:t>
      </w:r>
    </w:p>
    <w:p w:rsidR="00B47564" w:rsidRPr="00185F46" w:rsidRDefault="00B47564" w:rsidP="00B47564">
      <w:pPr>
        <w:spacing w:after="0" w:line="240" w:lineRule="auto"/>
        <w:ind w:left="862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Коммуникативные: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Учитывать различные мнения и стремиться к координации различных позиций в сотрудничестве.</w:t>
      </w:r>
    </w:p>
    <w:p w:rsidR="00B47564" w:rsidRPr="00185F46" w:rsidRDefault="00B47564" w:rsidP="00B47564">
      <w:pPr>
        <w:spacing w:after="0" w:line="240" w:lineRule="auto"/>
        <w:ind w:right="14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Контролировать действия партнёра.</w:t>
      </w:r>
    </w:p>
    <w:p w:rsidR="00B47564" w:rsidRPr="00185F46" w:rsidRDefault="00B47564" w:rsidP="00B47564">
      <w:pPr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Регулятивные:</w:t>
      </w:r>
    </w:p>
    <w:p w:rsidR="00B47564" w:rsidRPr="00185F46" w:rsidRDefault="00B47564" w:rsidP="00B47564">
      <w:pPr>
        <w:spacing w:after="0" w:line="240" w:lineRule="auto"/>
        <w:ind w:right="14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Учитывать правило в планировании и контроле способа решения. Вносить необходимые коррективы в действие после его завершения на основе учёта характера сделанных ошибок.</w:t>
      </w:r>
    </w:p>
    <w:p w:rsidR="00B47564" w:rsidRPr="00185F46" w:rsidRDefault="00B47564" w:rsidP="00B47564">
      <w:pPr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  </w:t>
      </w:r>
    </w:p>
    <w:p w:rsidR="00B47564" w:rsidRPr="00185F46" w:rsidRDefault="00B47564" w:rsidP="00B47564">
      <w:pPr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   Познавательные:</w:t>
      </w:r>
    </w:p>
    <w:p w:rsidR="00B47564" w:rsidRPr="00185F46" w:rsidRDefault="00B47564" w:rsidP="00B47564">
      <w:pPr>
        <w:spacing w:after="0" w:line="240" w:lineRule="auto"/>
        <w:ind w:right="14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Владеть общим приёмом решения задач. Проводить сравнение, </w:t>
      </w:r>
      <w:proofErr w:type="spell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сериацию</w:t>
      </w:r>
      <w:proofErr w:type="spell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и классификацию по заданным критериям.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4. Соотношения между сторонами и углами треугольника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Скалярное произведение векторов. Синус, косинус и тангенс угла. Теоремы синусов и косинусов. Решение треугольников. Скалярное произведение векторов и его применение в геометрических задачах.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    Цель: 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познакомить учащихся с основными алгоритмами решения произвольных треугольников.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    Знать и понимать: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понятия синуса, косинуса и тангенса для углов от 0</w:t>
      </w:r>
      <w:r w:rsidR="008A28B4" w:rsidRPr="008A28B4">
        <w:rPr>
          <w:rFonts w:ascii="Arial" w:eastAsia="Times New Roman" w:hAnsi="Arial" w:cs="Arial"/>
          <w:color w:val="000000"/>
          <w:sz w:val="12"/>
          <w:szCs w:val="12"/>
          <w:bdr w:val="single" w:sz="2" w:space="0" w:color="000000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до 180</w:t>
      </w:r>
      <w:r w:rsidR="008A28B4" w:rsidRPr="008A28B4">
        <w:rPr>
          <w:rFonts w:ascii="Arial" w:eastAsia="Times New Roman" w:hAnsi="Arial" w:cs="Arial"/>
          <w:color w:val="000000"/>
          <w:sz w:val="12"/>
          <w:szCs w:val="12"/>
          <w:bdr w:val="single" w:sz="2" w:space="0" w:color="000000" w:frame="1"/>
        </w:rPr>
        <w:pict>
          <v:shape id="_x0000_i1026" type="#_x0000_t75" alt="" style="width:24pt;height:24pt"/>
        </w:pic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основное тригонометрическое тождество;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формулы приведения;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формулы для вычисления координат точки; соотношения между сторонами и углами  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 треугольника: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теорему о площади треугольника;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теоремы синусов и косинусов и  измерительные работы, основанные на использовании этих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 теорем;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определение скалярного произведения векторов;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условие перпендикулярности ненулевых векторов;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выражение скалярного произведения в координатах и его свойства.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методы решения треугольников.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    Уметь: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объяснять, что такое угол между векторами;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применять скалярное произведение векторов при решении геометрических задач.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- 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строить углы;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- применять тригонометрический аппарат при решении задач, вычислять координаты точки </w:t>
      </w:r>
      <w:proofErr w:type="gram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с</w:t>
      </w:r>
      <w:proofErr w:type="gram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 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 помощью синуса, косинуса и тангенса угла;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вычислять площадь треугольника по двум сторонам и углу между ними;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решать треугольники.</w:t>
      </w:r>
    </w:p>
    <w:p w:rsidR="00B47564" w:rsidRPr="00185F46" w:rsidRDefault="00B47564" w:rsidP="00B47564">
      <w:pPr>
        <w:numPr>
          <w:ilvl w:val="0"/>
          <w:numId w:val="22"/>
        </w:numPr>
        <w:spacing w:beforeAutospacing="1" w:after="0" w:afterAutospacing="1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Синус и косинус любого угла от 0</w:t>
      </w:r>
      <w:r w:rsidR="008A28B4" w:rsidRPr="008A28B4">
        <w:rPr>
          <w:rFonts w:ascii="Arial" w:eastAsia="Times New Roman" w:hAnsi="Arial" w:cs="Arial"/>
          <w:color w:val="000000"/>
          <w:sz w:val="12"/>
          <w:szCs w:val="12"/>
          <w:bdr w:val="single" w:sz="2" w:space="0" w:color="000000" w:frame="1"/>
        </w:rPr>
        <w:pict>
          <v:shape id="_x0000_i1027" type="#_x0000_t75" alt="" style="width:24pt;height:24pt"/>
        </w:pic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до 180</w:t>
      </w:r>
      <w:r w:rsidR="008A28B4" w:rsidRPr="008A28B4">
        <w:rPr>
          <w:rFonts w:ascii="Arial" w:eastAsia="Times New Roman" w:hAnsi="Arial" w:cs="Arial"/>
          <w:color w:val="000000"/>
          <w:sz w:val="12"/>
          <w:szCs w:val="12"/>
          <w:bdr w:val="single" w:sz="2" w:space="0" w:color="000000" w:frame="1"/>
        </w:rPr>
        <w:pict>
          <v:shape id="_x0000_i1028" type="#_x0000_t75" alt="" style="width:24pt;height:24pt"/>
        </w:pic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вводятся с помощью единичной полуокружности, доказываются теоремы синусов и косинусов и выводится еще одна формула площади треугольника (половина произведения двух сторон на синус угла между ними). Этот аппарат применяется к решению треугольников. Скалярное произведение векторов вводится как в физике (произведение длин векторов на косинус угла между ними). Рассматриваются свойства скалярного произведения и его применение при решении геометрических задач. Основное внимание следует уделить выработке прочных навыков в применении тригонометрического аппарата при решении геометрических задач.</w:t>
      </w: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</w:t>
      </w:r>
    </w:p>
    <w:p w:rsidR="00B47564" w:rsidRPr="00185F46" w:rsidRDefault="00B47564" w:rsidP="00B47564">
      <w:pPr>
        <w:spacing w:after="0" w:line="240" w:lineRule="auto"/>
        <w:ind w:left="720" w:right="14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УУД</w:t>
      </w:r>
    </w:p>
    <w:p w:rsidR="00B47564" w:rsidRPr="00185F46" w:rsidRDefault="00B47564" w:rsidP="00B47564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Коммуникативные: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Учитывать разные мнения и стремиться к координации различных позиций в сотрудничестве.</w:t>
      </w:r>
    </w:p>
    <w:p w:rsidR="00B47564" w:rsidRPr="00185F46" w:rsidRDefault="00B47564" w:rsidP="00B47564">
      <w:pPr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Регулятивные:</w:t>
      </w:r>
    </w:p>
    <w:p w:rsidR="00B47564" w:rsidRPr="00185F46" w:rsidRDefault="00B47564" w:rsidP="00B47564">
      <w:pPr>
        <w:spacing w:after="0" w:line="240" w:lineRule="auto"/>
        <w:ind w:right="14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Вносить необходимые коррективы в действие после его завершения на основе учёта характера сделанных ошибок.</w:t>
      </w:r>
    </w:p>
    <w:p w:rsidR="00B47564" w:rsidRPr="00185F46" w:rsidRDefault="00B47564" w:rsidP="00B47564">
      <w:pPr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   Познавательные:</w:t>
      </w:r>
    </w:p>
    <w:p w:rsidR="00B47564" w:rsidRPr="00185F46" w:rsidRDefault="00B47564" w:rsidP="00B47564">
      <w:pPr>
        <w:spacing w:after="0" w:line="240" w:lineRule="auto"/>
        <w:ind w:right="14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Владеть общим приёмом решения задач. Ориентироваться на разнообразие способов решения задач.</w:t>
      </w:r>
    </w:p>
    <w:p w:rsidR="00B47564" w:rsidRPr="00185F46" w:rsidRDefault="00B47564" w:rsidP="00B47564">
      <w:pPr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5. Длина окружности и площадь круга</w:t>
      </w:r>
    </w:p>
    <w:p w:rsidR="00B47564" w:rsidRPr="00185F46" w:rsidRDefault="00B47564" w:rsidP="00B47564">
      <w:pPr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Правильные многоугольники. Окружности, описанная около правильного многоугольника и вписанная в него. Построение правильных многоугольников. Длина окружности. Площадь круга.</w:t>
      </w:r>
    </w:p>
    <w:p w:rsidR="00B47564" w:rsidRPr="00185F46" w:rsidRDefault="00B47564" w:rsidP="00B47564">
      <w:pPr>
        <w:spacing w:after="0" w:line="240" w:lineRule="auto"/>
        <w:ind w:right="22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    Цель: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расширить и систематизировать знания учащихся об окружностях и многоугольниках.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           </w:t>
      </w: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Знать и понимать: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определение правильного многоугольника;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теоремы об окружности, описанной около правильного многоугольника, и окружности,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  </w:t>
      </w:r>
      <w:proofErr w:type="gram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вписанной</w:t>
      </w:r>
      <w:proofErr w:type="gram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в правильный многоугольник;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формулы для вычисления угла, площади и стороны правильного многоугольника и радиуса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 вписанной в него окружности;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формулы длины окружности и дуги окружности;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формулы площади круга и кругового сектора;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   Уметь: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- вычислять площади и стороны правильных многоугольников, радиусов вписанных и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  описанных окружностей;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строить правильные многоугольники с помощью циркуля и линейки;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вычислять длину окружности, длину дуги окружности;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вычислять площадь круга и кругового сектора.</w:t>
      </w:r>
    </w:p>
    <w:p w:rsidR="00B47564" w:rsidRPr="00185F46" w:rsidRDefault="00B47564" w:rsidP="00B47564">
      <w:pPr>
        <w:numPr>
          <w:ilvl w:val="0"/>
          <w:numId w:val="23"/>
        </w:numPr>
        <w:spacing w:before="100" w:beforeAutospacing="1" w:after="100" w:afterAutospacing="1" w:line="240" w:lineRule="auto"/>
        <w:ind w:right="22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В начале темы дается определение правильного </w:t>
      </w:r>
      <w:proofErr w:type="gram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многоугольника</w:t>
      </w:r>
      <w:proofErr w:type="gram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и рассматриваются теоремы об окружностях, описанной около правильного многоугольника и вписанной в него. Необходимо рассмотреть понятия длины окружности и площади круга и формулы для их вычисления.</w:t>
      </w:r>
      <w:r w:rsidRPr="00185F46">
        <w:rPr>
          <w:rFonts w:ascii="Arial" w:eastAsia="Times New Roman" w:hAnsi="Arial" w:cs="Arial"/>
          <w:color w:val="000000"/>
          <w:sz w:val="12"/>
          <w:szCs w:val="12"/>
        </w:rPr>
        <w:t> 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С помощью описанной окружности решаются  задачи  о  построении правильного   шестиугольника и правильного 2</w:t>
      </w: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 </w:t>
      </w:r>
      <w:proofErr w:type="spellStart"/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n</w:t>
      </w:r>
      <w:proofErr w:type="spell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-угольника, если дан правильный </w:t>
      </w: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n-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угольник</w:t>
      </w:r>
      <w:r w:rsidRPr="00185F46">
        <w:rPr>
          <w:rFonts w:ascii="Times New Roman" w:eastAsia="Times New Roman" w:hAnsi="Times New Roman" w:cs="Times New Roman"/>
          <w:i/>
          <w:iCs/>
          <w:color w:val="000000"/>
          <w:sz w:val="12"/>
          <w:szCs w:val="12"/>
        </w:rPr>
        <w:t>. 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Формулы, выражающие сторону правильного многоугольника и радиус вписанной в него окружности через радиус описанной окружности, используются при выводе формул длины окружности и площади круга. Вывод опирается на интуитивное представление о пределе: при неограниченном увеличении числа сторон правильного многоугольника, вписанного в окружность, его периметр стремится к длине этой окружности, а площадь - к площади круга, ограниченного окружностью.</w:t>
      </w:r>
    </w:p>
    <w:p w:rsidR="00B47564" w:rsidRPr="00185F46" w:rsidRDefault="00B47564" w:rsidP="00B47564">
      <w:pPr>
        <w:spacing w:after="0" w:line="240" w:lineRule="auto"/>
        <w:ind w:left="360" w:right="14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УУД</w:t>
      </w:r>
    </w:p>
    <w:p w:rsidR="00B47564" w:rsidRPr="00185F46" w:rsidRDefault="00B47564" w:rsidP="00B47564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Коммуникативные: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Контролировать действия партнёра.</w:t>
      </w:r>
    </w:p>
    <w:p w:rsidR="00B47564" w:rsidRPr="00185F46" w:rsidRDefault="00B47564" w:rsidP="00B47564">
      <w:pPr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Регулятивные: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Учитывать правило в планировании и контроле способа решения.</w:t>
      </w:r>
    </w:p>
    <w:p w:rsidR="00B47564" w:rsidRPr="00185F46" w:rsidRDefault="00B47564" w:rsidP="00B47564">
      <w:pPr>
        <w:spacing w:after="0" w:line="240" w:lineRule="auto"/>
        <w:ind w:right="14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   Познавательные: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Владеть общим приёмом решения задач. Строить речевое высказывание в устной и письменной форме.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6. Движения</w:t>
      </w:r>
    </w:p>
    <w:p w:rsidR="00B47564" w:rsidRPr="00185F46" w:rsidRDefault="00B47564" w:rsidP="00B47564">
      <w:pPr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Отображение плоскости на себя. Понятие движения. Осевая и центральная симметрии. Параллельный перенос. Поворот. Наложения и движения.</w:t>
      </w:r>
    </w:p>
    <w:p w:rsidR="00B47564" w:rsidRPr="00185F46" w:rsidRDefault="00B47564" w:rsidP="00B47564">
      <w:pPr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            </w:t>
      </w: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Цель: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</w:t>
      </w:r>
    </w:p>
    <w:p w:rsidR="00B47564" w:rsidRPr="00185F46" w:rsidRDefault="00B47564" w:rsidP="00B47564">
      <w:pPr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познакомить учащихся с понятием движения и его свойствами, с основными видами движений, </w:t>
      </w:r>
      <w:proofErr w:type="gramStart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со</w:t>
      </w:r>
      <w:proofErr w:type="gramEnd"/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взаимоотношениями наложений и движений.</w:t>
      </w:r>
    </w:p>
    <w:p w:rsidR="00B47564" w:rsidRPr="00185F46" w:rsidRDefault="00B47564" w:rsidP="00B47564">
      <w:pPr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          </w:t>
      </w: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Знать и понимать:</w:t>
      </w:r>
    </w:p>
    <w:p w:rsidR="00B47564" w:rsidRPr="00185F46" w:rsidRDefault="00B47564" w:rsidP="00B47564">
      <w:pPr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определение движения и его свойства;</w:t>
      </w:r>
    </w:p>
    <w:p w:rsidR="00B47564" w:rsidRPr="00185F46" w:rsidRDefault="00B47564" w:rsidP="00B47564">
      <w:pPr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-примеры движения: осевую и центральную симметрии, параллельный перенос и поворот;</w:t>
      </w:r>
    </w:p>
    <w:p w:rsidR="00B47564" w:rsidRPr="00185F46" w:rsidRDefault="00B47564" w:rsidP="00B47564">
      <w:pPr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при движении любая фигура переходит в равную ей фигуру;</w:t>
      </w:r>
    </w:p>
    <w:p w:rsidR="00B47564" w:rsidRPr="00185F46" w:rsidRDefault="00B47564" w:rsidP="00B47564">
      <w:pPr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эквивалентность понятий наложения и движения</w:t>
      </w:r>
    </w:p>
    <w:p w:rsidR="00B47564" w:rsidRPr="00185F46" w:rsidRDefault="00B47564" w:rsidP="00B47564">
      <w:pPr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   Уметь:</w:t>
      </w:r>
    </w:p>
    <w:p w:rsidR="00B47564" w:rsidRPr="00185F46" w:rsidRDefault="00B47564" w:rsidP="00B47564">
      <w:pPr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объяснять, что такое отображение плоскости на себя;</w:t>
      </w:r>
    </w:p>
    <w:p w:rsidR="00B47564" w:rsidRPr="00185F46" w:rsidRDefault="00B47564" w:rsidP="00B47564">
      <w:pPr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строить образы фигур при симметриях, параллельном переносе и повороте;</w:t>
      </w:r>
    </w:p>
    <w:p w:rsidR="00B47564" w:rsidRPr="00185F46" w:rsidRDefault="00B47564" w:rsidP="00B47564">
      <w:pPr>
        <w:spacing w:after="0" w:line="240" w:lineRule="auto"/>
        <w:ind w:right="24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решать задачи с применением движений.</w:t>
      </w:r>
    </w:p>
    <w:p w:rsidR="00B47564" w:rsidRPr="00185F46" w:rsidRDefault="00B47564" w:rsidP="00B47564">
      <w:pPr>
        <w:numPr>
          <w:ilvl w:val="0"/>
          <w:numId w:val="24"/>
        </w:numPr>
        <w:spacing w:before="100" w:beforeAutospacing="1" w:after="100" w:afterAutospacing="1" w:line="240" w:lineRule="auto"/>
        <w:ind w:right="24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Движение плоскости вводится как отображение плоскости на себя, сохраняющее расстояние между точками. При рассмотрении видов движений основное внимание уделяется построению образов точек, прямых, отрезков, треугольников при осевой и центральной симметриях, параллельном переносе, повороте. На эффектных примерах показывается применение движений при решении геометрических задач. Понятие наложения относится в данном курсе к числу основных понятий. Доказывается, что понятия наложения и движения являются эквивалентными: любое наложение является движением плоскости и обратно. Изучение доказательства не является обязательным, однако следует рассмотреть связь понятий наложения и движения.</w:t>
      </w:r>
    </w:p>
    <w:p w:rsidR="00B47564" w:rsidRPr="00185F46" w:rsidRDefault="00B47564" w:rsidP="00B47564">
      <w:pPr>
        <w:spacing w:after="0" w:line="240" w:lineRule="auto"/>
        <w:ind w:left="720" w:right="14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УУД</w:t>
      </w:r>
    </w:p>
    <w:p w:rsidR="00B47564" w:rsidRPr="00185F46" w:rsidRDefault="00B47564" w:rsidP="00B47564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 Коммуникативные: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Контролировать действия партнёра.</w:t>
      </w:r>
    </w:p>
    <w:p w:rsidR="00B47564" w:rsidRPr="00185F46" w:rsidRDefault="00B47564" w:rsidP="00B47564">
      <w:pPr>
        <w:spacing w:after="0" w:line="240" w:lineRule="auto"/>
        <w:ind w:left="720" w:right="14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Регулятивные: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Учитывать правило в планировании и контроле способа решения.</w:t>
      </w:r>
    </w:p>
    <w:p w:rsidR="00B47564" w:rsidRPr="00185F46" w:rsidRDefault="00B47564" w:rsidP="00B47564">
      <w:pPr>
        <w:spacing w:after="0" w:line="240" w:lineRule="auto"/>
        <w:ind w:left="720" w:right="14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Познавательные: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Владеть общим приёмом решения задач. Строить речевое высказывание в устной и письменной форме.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7. Повторение. Решение задач.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Закрепление знаний, умений и навыков, полученных на уроках по данным темам (курс геометрии 9 класса). Умение работать с различными источниками информации.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    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    Цель: 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Повторение, обобщение и систематизация знаний, умений и навыков за курс геометрии 9 класса. Подготовка к ОГЭ.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       Уметь:  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- </w:t>
      </w: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отвечать на вопросы по изученным в течение года темам;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применять все изученные теоремы при решении задач;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решать тестовые задания базового уровня;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- решать задачи повышенного уровня сложности.</w:t>
      </w:r>
    </w:p>
    <w:p w:rsidR="00B47564" w:rsidRPr="00185F46" w:rsidRDefault="00B47564" w:rsidP="00B47564">
      <w:pPr>
        <w:spacing w:after="0" w:line="240" w:lineRule="auto"/>
        <w:ind w:left="720" w:right="14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УУД</w:t>
      </w:r>
    </w:p>
    <w:p w:rsidR="00B47564" w:rsidRPr="00185F46" w:rsidRDefault="00B47564" w:rsidP="00B47564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   Коммуникативные: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333333"/>
          <w:sz w:val="12"/>
          <w:szCs w:val="12"/>
        </w:rPr>
        <w:t>Учитывать разные мнения и стремиться к координации различных позиций в сотрудничестве. Слушать других, пытаться принимать другую точку зрения, быть готовым изменить свою точку зрения.</w:t>
      </w:r>
    </w:p>
    <w:p w:rsidR="00B47564" w:rsidRPr="00185F46" w:rsidRDefault="00B47564" w:rsidP="00B47564">
      <w:pPr>
        <w:spacing w:after="0" w:line="240" w:lineRule="auto"/>
        <w:ind w:left="358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t> Регулятивные: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</w:rPr>
        <w:t>         </w:t>
      </w:r>
    </w:p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b/>
          <w:bCs/>
          <w:color w:val="333333"/>
          <w:sz w:val="12"/>
          <w:szCs w:val="12"/>
        </w:rPr>
        <w:t>         Познавательные: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333333"/>
          <w:sz w:val="12"/>
          <w:szCs w:val="12"/>
        </w:rPr>
        <w:t xml:space="preserve">Проводить сравнение, </w:t>
      </w:r>
      <w:proofErr w:type="spellStart"/>
      <w:r w:rsidRPr="00185F46">
        <w:rPr>
          <w:rFonts w:ascii="Times New Roman" w:eastAsia="Times New Roman" w:hAnsi="Times New Roman" w:cs="Times New Roman"/>
          <w:color w:val="333333"/>
          <w:sz w:val="12"/>
          <w:szCs w:val="12"/>
        </w:rPr>
        <w:t>сериацию</w:t>
      </w:r>
      <w:proofErr w:type="spellEnd"/>
      <w:r w:rsidRPr="00185F46">
        <w:rPr>
          <w:rFonts w:ascii="Times New Roman" w:eastAsia="Times New Roman" w:hAnsi="Times New Roman" w:cs="Times New Roman"/>
          <w:color w:val="333333"/>
          <w:sz w:val="12"/>
          <w:szCs w:val="12"/>
        </w:rPr>
        <w:t xml:space="preserve"> и классификацию по заданным критериям. Анализировать условия и требования задач.</w:t>
      </w:r>
    </w:p>
    <w:p w:rsidR="00B47564" w:rsidRPr="00185F46" w:rsidRDefault="00B47564" w:rsidP="00B4756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        </w:t>
      </w:r>
    </w:p>
    <w:p w:rsidR="00B47564" w:rsidRPr="00185F46" w:rsidRDefault="00B47564" w:rsidP="00B47564">
      <w:pPr>
        <w:spacing w:after="0" w:line="240" w:lineRule="auto"/>
        <w:ind w:left="1428"/>
        <w:jc w:val="center"/>
        <w:rPr>
          <w:rFonts w:ascii="Arial" w:eastAsia="Times New Roman" w:hAnsi="Arial" w:cs="Arial"/>
          <w:color w:val="000000"/>
          <w:sz w:val="12"/>
          <w:szCs w:val="12"/>
        </w:rPr>
      </w:pPr>
      <w:r w:rsidRPr="00185F46">
        <w:rPr>
          <w:rFonts w:ascii="Times New Roman" w:eastAsia="Times New Roman" w:hAnsi="Times New Roman" w:cs="Times New Roman"/>
          <w:color w:val="000000"/>
          <w:sz w:val="12"/>
          <w:szCs w:val="12"/>
        </w:rPr>
        <w:t>Структура курса</w:t>
      </w:r>
    </w:p>
    <w:tbl>
      <w:tblPr>
        <w:tblW w:w="0" w:type="auto"/>
        <w:tblInd w:w="-144" w:type="dxa"/>
        <w:tblCellMar>
          <w:left w:w="0" w:type="dxa"/>
          <w:right w:w="0" w:type="dxa"/>
        </w:tblCellMar>
        <w:tblLook w:val="04A0"/>
      </w:tblPr>
      <w:tblGrid>
        <w:gridCol w:w="1940"/>
        <w:gridCol w:w="8128"/>
        <w:gridCol w:w="4818"/>
      </w:tblGrid>
      <w:tr w:rsidR="00B47564" w:rsidRPr="00185F46" w:rsidTr="00B47564">
        <w:trPr>
          <w:trHeight w:val="32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bookmarkStart w:id="5" w:name="908eaf1e1bf0fe25d0b271d3b3fa1d1211a71229"/>
            <w:bookmarkStart w:id="6" w:name="1"/>
            <w:bookmarkEnd w:id="5"/>
            <w:bookmarkEnd w:id="6"/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№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Тема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Количество часов</w:t>
            </w:r>
          </w:p>
        </w:tc>
      </w:tr>
      <w:tr w:rsidR="00B47564" w:rsidRPr="00185F46" w:rsidTr="00B47564">
        <w:trPr>
          <w:trHeight w:val="32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Вводное повторение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</w:tr>
      <w:tr w:rsidR="00B47564" w:rsidRPr="00185F46" w:rsidTr="00B47564">
        <w:trPr>
          <w:trHeight w:val="32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Векторы.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13</w:t>
            </w:r>
          </w:p>
        </w:tc>
      </w:tr>
      <w:tr w:rsidR="00B47564" w:rsidRPr="00185F46" w:rsidTr="00B47564">
        <w:trPr>
          <w:trHeight w:val="22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Метод координат.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</w:tr>
      <w:tr w:rsidR="00B47564" w:rsidRPr="00185F46" w:rsidTr="00B47564">
        <w:trPr>
          <w:trHeight w:val="22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</w:rPr>
              <w:t>  </w:t>
            </w: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Соотношение между сторонами и углами треугольника. Скалярное произведение векторов.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15</w:t>
            </w:r>
          </w:p>
        </w:tc>
      </w:tr>
      <w:tr w:rsidR="00B47564" w:rsidRPr="00185F46" w:rsidTr="00B47564">
        <w:trPr>
          <w:trHeight w:val="24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Длина окружности и площадь круга.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11</w:t>
            </w:r>
          </w:p>
        </w:tc>
      </w:tr>
      <w:tr w:rsidR="00B47564" w:rsidRPr="00185F46" w:rsidTr="00B47564">
        <w:trPr>
          <w:trHeight w:val="22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Движения.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B47564" w:rsidRPr="00185F46" w:rsidTr="00B47564">
        <w:trPr>
          <w:trHeight w:val="20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Повторение</w:t>
            </w: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00" w:lineRule="atLeast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</w:t>
            </w:r>
          </w:p>
        </w:tc>
      </w:tr>
      <w:tr w:rsidR="00B47564" w:rsidRPr="00185F46" w:rsidTr="00B47564">
        <w:trPr>
          <w:trHeight w:val="360"/>
        </w:trPr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Итого</w:t>
            </w:r>
          </w:p>
        </w:tc>
        <w:tc>
          <w:tcPr>
            <w:tcW w:w="8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4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68</w:t>
            </w:r>
          </w:p>
        </w:tc>
      </w:tr>
    </w:tbl>
    <w:p w:rsidR="00B47564" w:rsidRPr="00B47564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B475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Календарно-тематическое планирование</w:t>
      </w:r>
    </w:p>
    <w:p w:rsidR="00B47564" w:rsidRPr="00185F46" w:rsidRDefault="00B47564" w:rsidP="00B47564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Плановых контрольных уроков</w:t>
      </w:r>
    </w:p>
    <w:tbl>
      <w:tblPr>
        <w:tblW w:w="20457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377"/>
        <w:gridCol w:w="1728"/>
        <w:gridCol w:w="1659"/>
        <w:gridCol w:w="1646"/>
        <w:gridCol w:w="1643"/>
        <w:gridCol w:w="4254"/>
        <w:gridCol w:w="3225"/>
        <w:gridCol w:w="603"/>
        <w:gridCol w:w="459"/>
        <w:gridCol w:w="239"/>
        <w:gridCol w:w="595"/>
        <w:gridCol w:w="4029"/>
      </w:tblGrid>
      <w:tr w:rsidR="00B47564" w:rsidRPr="00185F46" w:rsidTr="006241AD">
        <w:trPr>
          <w:gridAfter w:val="1"/>
          <w:wAfter w:w="4029" w:type="dxa"/>
          <w:trHeight w:val="340"/>
        </w:trPr>
        <w:tc>
          <w:tcPr>
            <w:tcW w:w="3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7" w:name="0371a7f85ebd6b731f81380522a7e12a021dff1d"/>
            <w:bookmarkStart w:id="8" w:name="2"/>
            <w:bookmarkEnd w:id="7"/>
            <w:bookmarkEnd w:id="8"/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17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Тема урока</w:t>
            </w:r>
          </w:p>
        </w:tc>
        <w:tc>
          <w:tcPr>
            <w:tcW w:w="1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Решаемые проблемы</w:t>
            </w:r>
          </w:p>
        </w:tc>
        <w:tc>
          <w:tcPr>
            <w:tcW w:w="107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Планируемые результаты (в соответствии с ФГОС)</w:t>
            </w:r>
          </w:p>
        </w:tc>
        <w:tc>
          <w:tcPr>
            <w:tcW w:w="1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Дата проведения</w:t>
            </w:r>
          </w:p>
        </w:tc>
      </w:tr>
      <w:tr w:rsidR="00B47564" w:rsidRPr="00185F46" w:rsidTr="006241AD">
        <w:trPr>
          <w:trHeight w:val="3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Понятия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Предметные результаты</w:t>
            </w: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УУД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Личностные результаты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Факт</w:t>
            </w:r>
          </w:p>
        </w:tc>
      </w:tr>
      <w:tr w:rsidR="00B47564" w:rsidRPr="00185F46" w:rsidTr="006241AD">
        <w:trPr>
          <w:gridAfter w:val="1"/>
          <w:wAfter w:w="4029" w:type="dxa"/>
          <w:trHeight w:val="340"/>
        </w:trPr>
        <w:tc>
          <w:tcPr>
            <w:tcW w:w="164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1.Вводное повторение.  2 часа</w:t>
            </w:r>
          </w:p>
        </w:tc>
      </w:tr>
      <w:tr w:rsidR="00B47564" w:rsidRPr="00185F46" w:rsidTr="006241AD">
        <w:trPr>
          <w:gridAfter w:val="1"/>
          <w:wAfter w:w="4029" w:type="dxa"/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Повторение материала 7-8 класса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медиана, биссектриса, высота, треугольника, параллелограмм, трапеция, ромб, квадрат.</w:t>
            </w:r>
          </w:p>
        </w:tc>
        <w:tc>
          <w:tcPr>
            <w:tcW w:w="1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выполнять задачи из разделов курса VIII класса, используя теорию: теорема Пифагора, свойство средней линии треугольника, формулы вычисления площади треугольника; свойства,  признаки параллелограмма, ромба, прямоугольника.</w:t>
            </w:r>
          </w:p>
        </w:tc>
        <w:tc>
          <w:tcPr>
            <w:tcW w:w="4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Учитывать разные мнения и стремиться к координации различных позиций в сотрудничестве; контролировать действия партнёра.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Вносить необходимые коррективы в действие после его завершения на основе учёта характера сделанных ошибок; различать способ и результат действия.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Ориентироваться на разнообразие способов решения задач. Строить речевое высказывание в устной и письменной форме.</w:t>
            </w: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5.09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gridAfter w:val="1"/>
          <w:wAfter w:w="4029" w:type="dxa"/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Повторение материала 7-8 класса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1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7.09</w:t>
            </w:r>
          </w:p>
        </w:tc>
        <w:tc>
          <w:tcPr>
            <w:tcW w:w="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gridAfter w:val="1"/>
          <w:wAfter w:w="4029" w:type="dxa"/>
          <w:trHeight w:val="340"/>
        </w:trPr>
        <w:tc>
          <w:tcPr>
            <w:tcW w:w="164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Технологии:</w:t>
            </w: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здоровьесбережения</w:t>
            </w:r>
            <w:proofErr w:type="spellEnd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личностно-ориентированного обучения, педагогика сотрудничества</w:t>
            </w:r>
          </w:p>
        </w:tc>
      </w:tr>
      <w:tr w:rsidR="00B47564" w:rsidRPr="00185F46" w:rsidTr="006241AD">
        <w:trPr>
          <w:gridAfter w:val="1"/>
          <w:wAfter w:w="4029" w:type="dxa"/>
          <w:trHeight w:val="340"/>
        </w:trPr>
        <w:tc>
          <w:tcPr>
            <w:tcW w:w="164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2.Векторы. 13 часов</w:t>
            </w: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Понятие вектора.</w:t>
            </w:r>
          </w:p>
        </w:tc>
        <w:tc>
          <w:tcPr>
            <w:tcW w:w="1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учить </w:t>
            </w:r>
            <w:proofErr w:type="gram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обучающихся</w:t>
            </w:r>
            <w:proofErr w:type="gramEnd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выполнять действия над векторами как направленными отрезками.</w:t>
            </w: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       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понятия вектора, нулевого вектора, длины вектора, коллинеарных векторов, равенства векторов.</w:t>
            </w: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откладывать вектор от данной точки.</w:t>
            </w:r>
          </w:p>
        </w:tc>
        <w:tc>
          <w:tcPr>
            <w:tcW w:w="4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Контролировать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действия партнёра. Договариваться и приходить к общему решению </w:t>
            </w:r>
            <w:proofErr w:type="gram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proofErr w:type="gramEnd"/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совместной деятельности, в том числе в ситуации столкновения интересов.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Различать способ и результат действия. Оценивать правильность выполнения действия на уровне адекватной ретроспективной оценки.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Владеть общим приёмом решения задач. Использовать поиск необходимой информации для выполнения заданий с использованием учебной литературы</w:t>
            </w:r>
          </w:p>
        </w:tc>
        <w:tc>
          <w:tcPr>
            <w:tcW w:w="3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для</w:t>
            </w:r>
            <w:proofErr w:type="gramEnd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: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-моделирования практических ситуаций и исследования построенных моделей с использованием аппарата геометрии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-описания зависимостей между физическими величинами соответствующими формулами при исследовании несложных практических ситуаций;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способности</w:t>
            </w:r>
            <w:proofErr w:type="gramEnd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19.09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Откладывание вектора от данной точки.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операции над векторами в геометрической форме (правило треугольника, правило параллелограмма, правило многоугольника, правило построения разности векторов и вектора, получающегося при  умножении вектора на число);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</w:t>
            </w:r>
          </w:p>
        </w:tc>
        <w:tc>
          <w:tcPr>
            <w:tcW w:w="1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пользоваться правилами при построении суммы, разности векторов; вектора, получающегося при умножении вектора на число;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применять векторы к решению задач;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 находить среднюю линию треугольника;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раскладывать вектор.</w:t>
            </w: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21.09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Сумма двух векторов.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26.09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Сумма нескольких  векторов.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28.09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Вычитание векторов.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3.10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5.10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Умножение вектора на число.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5.09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Умножение вектора на число.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7.09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Применение векторов к решению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7.10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Средняя линия трапеции.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12.10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14.10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Контрольная работа №1 по теме «Векторы»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19.10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 контрольной работы. Решение задач.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21.10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gridAfter w:val="1"/>
          <w:wAfter w:w="4029" w:type="dxa"/>
          <w:trHeight w:val="340"/>
        </w:trPr>
        <w:tc>
          <w:tcPr>
            <w:tcW w:w="164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Технологии:</w:t>
            </w: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proofErr w:type="spell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здоровьесбережения</w:t>
            </w:r>
            <w:proofErr w:type="spellEnd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проблемного обучения, дифференцированного подхода в обучении, педагогика сотрудничества, коммуникационные технологии</w:t>
            </w:r>
          </w:p>
        </w:tc>
      </w:tr>
      <w:tr w:rsidR="00B47564" w:rsidRPr="00185F46" w:rsidTr="006241AD">
        <w:trPr>
          <w:gridAfter w:val="1"/>
          <w:wAfter w:w="4029" w:type="dxa"/>
          <w:trHeight w:val="340"/>
        </w:trPr>
        <w:tc>
          <w:tcPr>
            <w:tcW w:w="164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3.Метод координат. 11 часов</w:t>
            </w: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Разложение вектора по двум неколлинеарным векторам.</w:t>
            </w:r>
          </w:p>
        </w:tc>
        <w:tc>
          <w:tcPr>
            <w:tcW w:w="1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познакомить с использованием векторов и метода координат при решении геометрических задач, учить применять векторы к решению</w:t>
            </w: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понятие координат вектора;</w:t>
            </w:r>
          </w:p>
          <w:p w:rsidR="00B47564" w:rsidRPr="00185F46" w:rsidRDefault="00B47564" w:rsidP="00B47564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лемма и теорема</w:t>
            </w:r>
          </w:p>
          <w:p w:rsidR="00B47564" w:rsidRPr="00185F46" w:rsidRDefault="00B47564" w:rsidP="00B47564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Pr="00185F4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разложении вектора по двум неколлинеарным векторам;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правила действий над векторами с заданными координатами;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понятие радиус-вектора точки;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формулы координат вектора через координаты его конца и начала, координат середины отрезка,  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длины вектора и расстояния между двумя точками;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уравнения окружности и прямой, осей координат.</w:t>
            </w:r>
          </w:p>
        </w:tc>
        <w:tc>
          <w:tcPr>
            <w:tcW w:w="1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раскладывать вектор по двум неколлинеарным векторам;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находить координаты вектора,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выполнять действия над векторами, заданными координатами;</w:t>
            </w:r>
          </w:p>
          <w:p w:rsidR="00B47564" w:rsidRPr="00185F46" w:rsidRDefault="00B47564" w:rsidP="00B47564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решать простейшие задачи в координатах и использовать их при решении более сложных задач;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записывать уравнения прямых и окружностей, использовать уравнения при решении задач;</w:t>
            </w:r>
          </w:p>
          <w:p w:rsidR="00B47564" w:rsidRPr="00185F46" w:rsidRDefault="00B47564" w:rsidP="00B47564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строить окружности и прямые, заданные уравнениями.</w:t>
            </w:r>
          </w:p>
        </w:tc>
        <w:tc>
          <w:tcPr>
            <w:tcW w:w="4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Учитывать различные мнения и стремиться </w:t>
            </w:r>
            <w:proofErr w:type="gram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координации различных позиций в сотрудничестве.</w:t>
            </w:r>
          </w:p>
          <w:p w:rsidR="00B47564" w:rsidRPr="00185F46" w:rsidRDefault="00B47564" w:rsidP="00B47564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Контролировать действия партнёра.</w:t>
            </w:r>
          </w:p>
          <w:p w:rsidR="00B47564" w:rsidRPr="00185F46" w:rsidRDefault="00B47564" w:rsidP="00B47564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   </w:t>
            </w:r>
          </w:p>
          <w:p w:rsidR="00B47564" w:rsidRPr="00185F46" w:rsidRDefault="00B47564" w:rsidP="00B47564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Учитывать правило в планировании и контроле способа решения. Вносить необходимые коррективы в действие после его завершения на основе учёта характера сделанных ошибок.</w:t>
            </w:r>
          </w:p>
          <w:p w:rsidR="00B47564" w:rsidRPr="00185F46" w:rsidRDefault="00B47564" w:rsidP="00B47564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       </w:t>
            </w:r>
          </w:p>
          <w:p w:rsidR="00B47564" w:rsidRPr="00185F46" w:rsidRDefault="00B47564" w:rsidP="00B47564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       </w:t>
            </w:r>
          </w:p>
          <w:p w:rsidR="00B47564" w:rsidRPr="00185F46" w:rsidRDefault="00B47564" w:rsidP="00B47564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Владеть общим приёмом решения задач. Проводить сравнение, </w:t>
            </w:r>
            <w:proofErr w:type="spell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сериацию</w:t>
            </w:r>
            <w:proofErr w:type="spellEnd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классификацию по заданным критериям.</w:t>
            </w:r>
          </w:p>
        </w:tc>
        <w:tc>
          <w:tcPr>
            <w:tcW w:w="3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способности</w:t>
            </w:r>
            <w:proofErr w:type="gramEnd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26.10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Координаты вектора.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28.10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Простейшие задачи в координатах.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31.10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Простейшие задачи в координатах.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7.11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задач методом координат.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9.11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Уравнение окружности.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11.11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Уравнение </w:t>
            </w:r>
            <w:proofErr w:type="gram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прямой</w:t>
            </w:r>
            <w:proofErr w:type="gramEnd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16.11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18.11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23.11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Контрольная работа №2  по теме «Метод координат»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25.11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 контрольной работы. Решение задач.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30.11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gridAfter w:val="1"/>
          <w:wAfter w:w="4029" w:type="dxa"/>
          <w:trHeight w:val="340"/>
        </w:trPr>
        <w:tc>
          <w:tcPr>
            <w:tcW w:w="164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Технологии:</w:t>
            </w: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здоровьесбережения</w:t>
            </w:r>
            <w:proofErr w:type="spellEnd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дифференцированного подхода в обучении, поэтапного формирования умственного действия, коммуникационные технологии</w:t>
            </w:r>
          </w:p>
        </w:tc>
      </w:tr>
      <w:tr w:rsidR="00B47564" w:rsidRPr="00185F46" w:rsidTr="006241AD">
        <w:trPr>
          <w:gridAfter w:val="1"/>
          <w:wAfter w:w="4029" w:type="dxa"/>
          <w:trHeight w:val="340"/>
        </w:trPr>
        <w:tc>
          <w:tcPr>
            <w:tcW w:w="164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4.Соотношение между сторонами и углами треугольника. Скалярное произведение векторов. 15 часов</w:t>
            </w: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Синус, косинус, тангенс угла.</w:t>
            </w:r>
          </w:p>
        </w:tc>
        <w:tc>
          <w:tcPr>
            <w:tcW w:w="1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познакомить учащихся с основными алгоритмами решения произвольных треугольников.</w:t>
            </w: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понятия синуса,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косинуса и тангенса для углов от 0</w:t>
            </w:r>
            <w:r w:rsidR="008A28B4" w:rsidRPr="008A28B4">
              <w:rPr>
                <w:rFonts w:ascii="Arial" w:eastAsia="Times New Roman" w:hAnsi="Arial" w:cs="Arial"/>
                <w:color w:val="000000"/>
                <w:sz w:val="16"/>
                <w:szCs w:val="16"/>
                <w:bdr w:val="single" w:sz="2" w:space="0" w:color="000000" w:frame="1"/>
              </w:rPr>
              <w:pict>
                <v:shape id="_x0000_i1029" type="#_x0000_t75" alt="" style="width:24pt;height:24pt"/>
              </w:pict>
            </w: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до 180</w:t>
            </w:r>
            <w:r w:rsidR="008A28B4" w:rsidRPr="008A28B4">
              <w:rPr>
                <w:rFonts w:ascii="Arial" w:eastAsia="Times New Roman" w:hAnsi="Arial" w:cs="Arial"/>
                <w:color w:val="000000"/>
                <w:sz w:val="16"/>
                <w:szCs w:val="16"/>
                <w:bdr w:val="single" w:sz="2" w:space="0" w:color="000000" w:frame="1"/>
              </w:rPr>
              <w:pict>
                <v:shape id="_x0000_i1030" type="#_x0000_t75" alt="" style="width:24pt;height:24pt"/>
              </w:pict>
            </w: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основное тригонометрическое тождество;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формулы приведения;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формулы для вычисления координат точки; соотношения между сторонами и углами  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треугольника: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теорема о площади треугольника;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теоремы синусов и косинусов и  измерительные работы, основанные на использовании этих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теорем;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определение скалярного произведения векторов;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условие перпендикулярности ненулевых векторов;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выражение скалярного произведения в координатах и его свойства.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методы решения треугольников.</w:t>
            </w:r>
          </w:p>
        </w:tc>
        <w:tc>
          <w:tcPr>
            <w:tcW w:w="1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объяснять, что такое угол между векторами;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применять скалярное произведение векторов при решении геометрических задач.</w:t>
            </w:r>
          </w:p>
          <w:p w:rsidR="00B47564" w:rsidRPr="00185F46" w:rsidRDefault="00B47564" w:rsidP="00B475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строить углы;</w:t>
            </w:r>
          </w:p>
          <w:p w:rsidR="00B47564" w:rsidRPr="00185F46" w:rsidRDefault="00B47564" w:rsidP="00B475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применять тригонометрический аппарат при решении задач, вычислять координаты точки </w:t>
            </w:r>
            <w:proofErr w:type="gram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 </w:t>
            </w:r>
          </w:p>
          <w:p w:rsidR="00B47564" w:rsidRPr="00185F46" w:rsidRDefault="00B47564" w:rsidP="00B475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помощью синуса, косинуса и тангенса угла;</w:t>
            </w:r>
          </w:p>
          <w:p w:rsidR="00B47564" w:rsidRPr="00185F46" w:rsidRDefault="00B47564" w:rsidP="00B475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вычислять площадь треугольника по двум сторонам и углу между ними;</w:t>
            </w:r>
          </w:p>
          <w:p w:rsidR="00B47564" w:rsidRPr="00185F46" w:rsidRDefault="00B47564" w:rsidP="00B475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решать треугольники.</w:t>
            </w:r>
          </w:p>
        </w:tc>
        <w:tc>
          <w:tcPr>
            <w:tcW w:w="4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Учитывать разные мнения и стремиться к координации различных позиций в сотрудничестве.</w:t>
            </w:r>
          </w:p>
          <w:p w:rsidR="00B47564" w:rsidRPr="00185F46" w:rsidRDefault="00B47564" w:rsidP="00B47564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   </w:t>
            </w:r>
          </w:p>
          <w:p w:rsidR="00B47564" w:rsidRPr="00185F46" w:rsidRDefault="00B47564" w:rsidP="00B47564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Вносить необходимые коррективы в действие после его завершения на основе учёта характера сделанных ошибок.</w:t>
            </w:r>
          </w:p>
          <w:p w:rsidR="00B47564" w:rsidRPr="00185F46" w:rsidRDefault="00B47564" w:rsidP="00B47564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       </w:t>
            </w:r>
          </w:p>
          <w:p w:rsidR="00B47564" w:rsidRPr="00185F46" w:rsidRDefault="00B47564" w:rsidP="00B47564">
            <w:pPr>
              <w:spacing w:after="0" w:line="240" w:lineRule="auto"/>
              <w:ind w:right="1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Владеть общим приёмом решения задач. Ориентироваться на разнообразие способов решения задач.</w:t>
            </w:r>
          </w:p>
        </w:tc>
        <w:tc>
          <w:tcPr>
            <w:tcW w:w="3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контрпримеры</w:t>
            </w:r>
            <w:proofErr w:type="spellEnd"/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5.12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Синус, косинус, тангенс угла.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12.12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Синус, косинус, тангенс угла.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14.12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Теорема о площади треугольника.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19.12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Теорема синусов и косинусов.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21.12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треугольников.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26.12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треугольников.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11.01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Измерительные работы.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13.01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17.01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Скалярное произведение векторов.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19.01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Скалярное произведение в координатах.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24.01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Применение скалярного произведения к решению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26.01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31.01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Контрольная работа №3 по теме «Соотношение между сторонами и углами треугольника. Скалярное произведение векторов</w:t>
            </w:r>
            <w:proofErr w:type="gramStart"/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.»</w:t>
            </w:r>
            <w:proofErr w:type="gramEnd"/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2.02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</w:p>
        </w:tc>
      </w:tr>
      <w:tr w:rsidR="00B47564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 контрольной работы. Решение задач.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4.02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gridAfter w:val="1"/>
          <w:wAfter w:w="4029" w:type="dxa"/>
          <w:trHeight w:val="340"/>
        </w:trPr>
        <w:tc>
          <w:tcPr>
            <w:tcW w:w="164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Технологии:</w:t>
            </w: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здоровьесбережения</w:t>
            </w:r>
            <w:proofErr w:type="spellEnd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личностно-ориентированного обучения, развивающего обучения, педагогика сотрудничества, коммуникационные технологии</w:t>
            </w:r>
          </w:p>
        </w:tc>
      </w:tr>
      <w:tr w:rsidR="00B47564" w:rsidRPr="00185F46" w:rsidTr="006241AD">
        <w:trPr>
          <w:gridAfter w:val="1"/>
          <w:wAfter w:w="4029" w:type="dxa"/>
          <w:trHeight w:val="340"/>
        </w:trPr>
        <w:tc>
          <w:tcPr>
            <w:tcW w:w="164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5.</w:t>
            </w: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Длина окружности и площадь круга. 11 часов</w:t>
            </w: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Правильный многоугольник.</w:t>
            </w:r>
          </w:p>
        </w:tc>
        <w:tc>
          <w:tcPr>
            <w:tcW w:w="1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ind w:right="22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расширить и систематизировать знания учащихся об окружностях и многоугольниках.</w:t>
            </w: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определение правильного многоугольника;</w:t>
            </w:r>
          </w:p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теоремы об окружности, описанной около правильного многоугольника, и окружности,</w:t>
            </w:r>
          </w:p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  </w:t>
            </w:r>
            <w:proofErr w:type="gram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вписанной</w:t>
            </w:r>
            <w:proofErr w:type="gramEnd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правильный многоугольник;</w:t>
            </w:r>
          </w:p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формулы для вычисления угла, площади и стороны правильного многоугольника и радиуса</w:t>
            </w:r>
          </w:p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вписанной в него окружности;</w:t>
            </w:r>
          </w:p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формулы длины окружности и дуги окружности;</w:t>
            </w:r>
          </w:p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формулы площади круга и кругового сектора</w:t>
            </w:r>
          </w:p>
        </w:tc>
        <w:tc>
          <w:tcPr>
            <w:tcW w:w="1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вычислять площади и стороны правильных многоугольников, радиусов вписанных и</w:t>
            </w:r>
          </w:p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  описанных окружностей;</w:t>
            </w:r>
          </w:p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строить правильные многоугольники с помощью циркуля и линейки;</w:t>
            </w:r>
          </w:p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вычислять длину окружности, длину дуги окружности;</w:t>
            </w:r>
          </w:p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вычислять площадь круга и кругового сектора.</w:t>
            </w:r>
          </w:p>
        </w:tc>
        <w:tc>
          <w:tcPr>
            <w:tcW w:w="4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Контролировать действия партнёра.</w:t>
            </w:r>
          </w:p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Учитывать правило в планировании и контроле способа решения.</w:t>
            </w:r>
          </w:p>
          <w:p w:rsidR="00FC24C6" w:rsidRPr="00185F46" w:rsidRDefault="00FC24C6" w:rsidP="00B47564">
            <w:pPr>
              <w:spacing w:after="0" w:line="240" w:lineRule="auto"/>
              <w:ind w:right="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       </w:t>
            </w:r>
          </w:p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Владеть общим приёмом решения задач. Строить речевое высказывание в устной и письменной форме.</w:t>
            </w:r>
          </w:p>
        </w:tc>
        <w:tc>
          <w:tcPr>
            <w:tcW w:w="3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      </w:r>
          </w:p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контрпримеры</w:t>
            </w:r>
            <w:proofErr w:type="spellEnd"/>
          </w:p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2.02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Окружность, описанная около правильного многоугольника и вписанная в правильный многоугольник.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6.02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Формулы для вычисления площади правильного многоугольника, его стороны и радиуса вписанной окружности.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8.02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13.02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Длина окружности.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15.02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20.02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круга и кругового сектора.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22.02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27.02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1,03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Контрольная работа №4 по теме «Длина окружности и площадь круга»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3.03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 контрольной работы. Решение задач.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9.03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24C6" w:rsidRPr="00185F46" w:rsidTr="006241AD">
        <w:trPr>
          <w:gridAfter w:val="1"/>
          <w:wAfter w:w="4029" w:type="dxa"/>
          <w:trHeight w:val="340"/>
        </w:trPr>
        <w:tc>
          <w:tcPr>
            <w:tcW w:w="164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Технологии:</w:t>
            </w: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здоровьесбережения</w:t>
            </w:r>
            <w:proofErr w:type="spellEnd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дифференцированного подхода в обучении, поэтапного формирования умственных действий, исследовательской деятельности, самодиагностики, коммуникационные технологии</w:t>
            </w:r>
          </w:p>
        </w:tc>
      </w:tr>
      <w:tr w:rsidR="00FC24C6" w:rsidRPr="00185F46" w:rsidTr="006241AD">
        <w:trPr>
          <w:gridAfter w:val="1"/>
          <w:wAfter w:w="4029" w:type="dxa"/>
          <w:trHeight w:val="340"/>
        </w:trPr>
        <w:tc>
          <w:tcPr>
            <w:tcW w:w="164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6.</w:t>
            </w: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Движения. 10 часов</w:t>
            </w: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Понятие движения.</w:t>
            </w:r>
          </w:p>
        </w:tc>
        <w:tc>
          <w:tcPr>
            <w:tcW w:w="1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Познакомить</w:t>
            </w:r>
          </w:p>
          <w:p w:rsidR="00FC24C6" w:rsidRPr="00185F46" w:rsidRDefault="00FC24C6" w:rsidP="00B47564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учащихся с понятием движения и его свойствами, с основными видами </w:t>
            </w:r>
            <w:proofErr w:type="spell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вижений</w:t>
            </w:r>
            <w:proofErr w:type="spellEnd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gram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</w:t>
            </w:r>
            <w:proofErr w:type="gramEnd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взаимоотношениями наложений и движений.</w:t>
            </w: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Определение</w:t>
            </w:r>
          </w:p>
          <w:p w:rsidR="00FC24C6" w:rsidRPr="00185F46" w:rsidRDefault="00FC24C6" w:rsidP="00B47564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движения и его свойства;</w:t>
            </w:r>
          </w:p>
          <w:p w:rsidR="00FC24C6" w:rsidRPr="00185F46" w:rsidRDefault="00FC24C6" w:rsidP="00B47564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примеры движения: осевая и центральная симметрии, параллельный перенос и поворот;</w:t>
            </w:r>
          </w:p>
          <w:p w:rsidR="00FC24C6" w:rsidRPr="00185F46" w:rsidRDefault="00FC24C6" w:rsidP="00B47564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 движении любая фигура переходит в равную ей фигуру;</w:t>
            </w:r>
          </w:p>
          <w:p w:rsidR="00FC24C6" w:rsidRPr="00185F46" w:rsidRDefault="00FC24C6" w:rsidP="00B47564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эквивалентность понятий наложения и движения</w:t>
            </w:r>
          </w:p>
        </w:tc>
        <w:tc>
          <w:tcPr>
            <w:tcW w:w="1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объяснять, что такое отображение плоскости на себя;</w:t>
            </w:r>
          </w:p>
          <w:p w:rsidR="00FC24C6" w:rsidRPr="00185F46" w:rsidRDefault="00FC24C6" w:rsidP="00B47564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строить образы фигур при симметриях, параллельном переносе и повороте;</w:t>
            </w:r>
          </w:p>
          <w:p w:rsidR="00FC24C6" w:rsidRPr="00185F46" w:rsidRDefault="00FC24C6" w:rsidP="00B47564">
            <w:pPr>
              <w:spacing w:after="0" w:line="240" w:lineRule="auto"/>
              <w:ind w:right="24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решать задачи с применением движений.</w:t>
            </w:r>
          </w:p>
        </w:tc>
        <w:tc>
          <w:tcPr>
            <w:tcW w:w="4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Контролировать действия партнёра.</w:t>
            </w:r>
          </w:p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Учитывать правило в планировании и контроле способа решения.</w:t>
            </w:r>
          </w:p>
          <w:p w:rsidR="00FC24C6" w:rsidRPr="00185F46" w:rsidRDefault="00FC24C6" w:rsidP="00B47564">
            <w:pPr>
              <w:spacing w:after="0" w:line="240" w:lineRule="auto"/>
              <w:ind w:left="720" w:right="1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  </w:t>
            </w:r>
          </w:p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Владеть общим приёмом решения задач. Строить речевое высказывание в устной и письменной форме.</w:t>
            </w:r>
          </w:p>
        </w:tc>
        <w:tc>
          <w:tcPr>
            <w:tcW w:w="3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способности</w:t>
            </w:r>
            <w:proofErr w:type="gramEnd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22.03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Свойства движений.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24.03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3.04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Параллельный перенос.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5.04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Поворот.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10.04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12.04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24C6" w:rsidRPr="00185F46" w:rsidTr="006241AD">
        <w:trPr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FC24C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14.04</w:t>
            </w:r>
          </w:p>
        </w:tc>
        <w:tc>
          <w:tcPr>
            <w:tcW w:w="5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C24C6" w:rsidRPr="00185F46" w:rsidTr="006241AD">
        <w:trPr>
          <w:gridAfter w:val="1"/>
          <w:wAfter w:w="4029" w:type="dxa"/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задач.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24C6" w:rsidRPr="00185F46" w:rsidRDefault="00FC24C6" w:rsidP="00185F46">
            <w:pPr>
              <w:ind w:left="-108"/>
              <w:contextualSpacing/>
              <w:rPr>
                <w:sz w:val="16"/>
                <w:szCs w:val="16"/>
              </w:rPr>
            </w:pPr>
            <w:r w:rsidRPr="00185F46">
              <w:rPr>
                <w:sz w:val="16"/>
                <w:szCs w:val="16"/>
              </w:rPr>
              <w:t>17.04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24C6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gridAfter w:val="1"/>
          <w:wAfter w:w="4029" w:type="dxa"/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Контрольная работа №5  по теме «Движения»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18.04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gridAfter w:val="1"/>
          <w:wAfter w:w="4029" w:type="dxa"/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Анализ контрольной работы. Решение задач.</w:t>
            </w:r>
          </w:p>
        </w:tc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25.04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gridAfter w:val="1"/>
          <w:wAfter w:w="4029" w:type="dxa"/>
          <w:trHeight w:val="340"/>
        </w:trPr>
        <w:tc>
          <w:tcPr>
            <w:tcW w:w="164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Технологии:</w:t>
            </w: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здоровьесбережения</w:t>
            </w:r>
            <w:proofErr w:type="spellEnd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дифференцированного подхода в обучении, поэтапного формирования умственных действий, исследовательской деятельности, самодиагностики, коммуникационные технологии</w:t>
            </w:r>
          </w:p>
        </w:tc>
      </w:tr>
      <w:tr w:rsidR="00B47564" w:rsidRPr="00185F46" w:rsidTr="006241AD">
        <w:trPr>
          <w:gridAfter w:val="1"/>
          <w:wAfter w:w="4029" w:type="dxa"/>
          <w:trHeight w:val="340"/>
        </w:trPr>
        <w:tc>
          <w:tcPr>
            <w:tcW w:w="164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7. Повторение. 6 часов</w:t>
            </w:r>
          </w:p>
        </w:tc>
      </w:tr>
      <w:tr w:rsidR="00B47564" w:rsidRPr="00185F46" w:rsidTr="006241AD">
        <w:trPr>
          <w:gridAfter w:val="1"/>
          <w:wAfter w:w="4029" w:type="dxa"/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задач на повторение.</w:t>
            </w:r>
          </w:p>
        </w:tc>
        <w:tc>
          <w:tcPr>
            <w:tcW w:w="16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Повторение,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обобщение и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систематизация знаний, умений и навыков за курс геометрии 9 класса. Подготовка к ОГЭ.</w:t>
            </w:r>
          </w:p>
        </w:tc>
        <w:tc>
          <w:tcPr>
            <w:tcW w:w="1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отвечать на вопросы по изученным в течение года темам;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применять все изученные теоремы при решении задач; решать тестовые задания базового уровня;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решать задачи повышенного уровня сложности.</w:t>
            </w:r>
          </w:p>
        </w:tc>
        <w:tc>
          <w:tcPr>
            <w:tcW w:w="42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r w:rsidRPr="00185F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Учитывать разные мнения и стремиться к координации различных позиций в сотрудничестве. Слушать других, пытаться принимать другую точку зрения, быть готовым изменить свою точку зрения.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Осуществлять итоговый и пошаговый контроль по результату. Вносить необходимые коррективы в действие после его завершения на основе учёта характера сделанных ошибок.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</w:rPr>
              <w:t> </w:t>
            </w:r>
            <w:r w:rsidRPr="00185F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Проводить сравнение, </w:t>
            </w:r>
            <w:proofErr w:type="spellStart"/>
            <w:r w:rsidRPr="00185F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>сериацию</w:t>
            </w:r>
            <w:proofErr w:type="spellEnd"/>
            <w:r w:rsidRPr="00185F46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</w:rPr>
              <w:t xml:space="preserve"> и классификацию по заданным критериям. Анализировать условия и требования задач.</w:t>
            </w:r>
          </w:p>
        </w:tc>
        <w:tc>
          <w:tcPr>
            <w:tcW w:w="3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      </w:r>
          </w:p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способности</w:t>
            </w:r>
            <w:proofErr w:type="gramEnd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      </w: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3.05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gridAfter w:val="1"/>
          <w:wAfter w:w="4029" w:type="dxa"/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задач на повторение.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6.05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gridAfter w:val="1"/>
          <w:wAfter w:w="4029" w:type="dxa"/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задач на повторение.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10.05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gridAfter w:val="1"/>
          <w:wAfter w:w="4029" w:type="dxa"/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задач на повторение.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15.05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gridAfter w:val="1"/>
          <w:wAfter w:w="4029" w:type="dxa"/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задач на повторение.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20.05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gridAfter w:val="1"/>
          <w:wAfter w:w="4029" w:type="dxa"/>
          <w:trHeight w:val="340"/>
        </w:trPr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задач на повторение.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FC24C6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22.05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7564" w:rsidRPr="00185F46" w:rsidTr="006241AD">
        <w:trPr>
          <w:gridAfter w:val="1"/>
          <w:wAfter w:w="4029" w:type="dxa"/>
          <w:trHeight w:val="340"/>
        </w:trPr>
        <w:tc>
          <w:tcPr>
            <w:tcW w:w="1642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7564" w:rsidRPr="00185F46" w:rsidRDefault="00B47564" w:rsidP="00B47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185F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>Технологии:</w:t>
            </w:r>
            <w:r w:rsidRPr="00185F4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  <w:proofErr w:type="spell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здоровьесбережения</w:t>
            </w:r>
            <w:proofErr w:type="spellEnd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дифференцированного подхода, педагогика сотрудничества, самодиагностики и </w:t>
            </w:r>
            <w:proofErr w:type="spellStart"/>
            <w:r w:rsidRPr="00185F4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самокоррекции</w:t>
            </w:r>
            <w:proofErr w:type="spellEnd"/>
          </w:p>
        </w:tc>
      </w:tr>
    </w:tbl>
    <w:p w:rsidR="00B47564" w:rsidRPr="00185F46" w:rsidRDefault="00B47564" w:rsidP="00B475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185F4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Учебно-методическое обеспечение:</w:t>
      </w:r>
    </w:p>
    <w:p w:rsidR="00B47564" w:rsidRPr="00185F46" w:rsidRDefault="00B47564" w:rsidP="00B47564">
      <w:pPr>
        <w:spacing w:after="0" w:line="240" w:lineRule="auto"/>
        <w:ind w:left="54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185F46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B47564" w:rsidRPr="00185F46" w:rsidRDefault="00B47564" w:rsidP="00B47564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185F46">
        <w:rPr>
          <w:rFonts w:ascii="Times New Roman" w:eastAsia="Times New Roman" w:hAnsi="Times New Roman" w:cs="Times New Roman"/>
          <w:color w:val="000000"/>
          <w:sz w:val="16"/>
          <w:szCs w:val="16"/>
        </w:rPr>
        <w:t>Атанасян</w:t>
      </w:r>
      <w:proofErr w:type="spellEnd"/>
      <w:r w:rsidRPr="00185F4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Л. С., Бутузов В. Ф., Кадомцев С. Б., Позняк Э. Г., Юдина И. И. Геометрия 7-9. – М.: Просвещение, 2006.</w:t>
      </w:r>
    </w:p>
    <w:p w:rsidR="00B47564" w:rsidRPr="00185F46" w:rsidRDefault="00B47564" w:rsidP="00B47564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185F4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Буланова Л. М., </w:t>
      </w:r>
      <w:proofErr w:type="spellStart"/>
      <w:r w:rsidRPr="00185F46">
        <w:rPr>
          <w:rFonts w:ascii="Times New Roman" w:eastAsia="Times New Roman" w:hAnsi="Times New Roman" w:cs="Times New Roman"/>
          <w:color w:val="000000"/>
          <w:sz w:val="16"/>
          <w:szCs w:val="16"/>
        </w:rPr>
        <w:t>Дудницын</w:t>
      </w:r>
      <w:proofErr w:type="spellEnd"/>
      <w:r w:rsidRPr="00185F4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Ю. П. Проверочные задания по математике для учащихся 5-8 и 10 классов. – М.: Просвещение, 1998.</w:t>
      </w:r>
    </w:p>
    <w:p w:rsidR="00B47564" w:rsidRPr="00185F46" w:rsidRDefault="00B47564" w:rsidP="00B47564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185F4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Зив Б. Г., </w:t>
      </w:r>
      <w:proofErr w:type="spellStart"/>
      <w:r w:rsidRPr="00185F46">
        <w:rPr>
          <w:rFonts w:ascii="Times New Roman" w:eastAsia="Times New Roman" w:hAnsi="Times New Roman" w:cs="Times New Roman"/>
          <w:color w:val="000000"/>
          <w:sz w:val="16"/>
          <w:szCs w:val="16"/>
        </w:rPr>
        <w:t>Мейлер</w:t>
      </w:r>
      <w:proofErr w:type="spellEnd"/>
      <w:r w:rsidRPr="00185F4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В. М. Дидактические материалы по геометрии за 9 класс. – М.: Просвещение, 2005.</w:t>
      </w:r>
    </w:p>
    <w:p w:rsidR="00B47564" w:rsidRPr="00185F46" w:rsidRDefault="00B47564" w:rsidP="00B47564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proofErr w:type="spellStart"/>
      <w:r w:rsidRPr="00185F46">
        <w:rPr>
          <w:rFonts w:ascii="Times New Roman" w:eastAsia="Times New Roman" w:hAnsi="Times New Roman" w:cs="Times New Roman"/>
          <w:color w:val="000000"/>
          <w:sz w:val="16"/>
          <w:szCs w:val="16"/>
        </w:rPr>
        <w:t>Иченская</w:t>
      </w:r>
      <w:proofErr w:type="spellEnd"/>
      <w:r w:rsidRPr="00185F4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М. А. Самостоятельные и контрольные работы к учебнику Л. С. </w:t>
      </w:r>
      <w:proofErr w:type="spellStart"/>
      <w:r w:rsidRPr="00185F46">
        <w:rPr>
          <w:rFonts w:ascii="Times New Roman" w:eastAsia="Times New Roman" w:hAnsi="Times New Roman" w:cs="Times New Roman"/>
          <w:color w:val="000000"/>
          <w:sz w:val="16"/>
          <w:szCs w:val="16"/>
        </w:rPr>
        <w:t>Атанасяна</w:t>
      </w:r>
      <w:proofErr w:type="spellEnd"/>
      <w:r w:rsidRPr="00185F4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7-9 классы. – Волгоград: Учитель, 2006.</w:t>
      </w:r>
    </w:p>
    <w:p w:rsidR="00B47564" w:rsidRPr="00185F46" w:rsidRDefault="00B47564" w:rsidP="00B47564">
      <w:pPr>
        <w:numPr>
          <w:ilvl w:val="0"/>
          <w:numId w:val="26"/>
        </w:numPr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16"/>
          <w:szCs w:val="16"/>
        </w:rPr>
      </w:pPr>
      <w:r w:rsidRPr="00185F46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Геометрия 7-9: типовые задания для формирования УУД / </w:t>
      </w:r>
      <w:proofErr w:type="spellStart"/>
      <w:r w:rsidRPr="00185F46">
        <w:rPr>
          <w:rFonts w:ascii="Times New Roman" w:eastAsia="Times New Roman" w:hAnsi="Times New Roman" w:cs="Times New Roman"/>
          <w:color w:val="000000"/>
          <w:sz w:val="16"/>
          <w:szCs w:val="16"/>
        </w:rPr>
        <w:t>Л.И.Боженкова</w:t>
      </w:r>
      <w:proofErr w:type="spellEnd"/>
      <w:r w:rsidRPr="00185F46">
        <w:rPr>
          <w:rFonts w:ascii="Times New Roman" w:eastAsia="Times New Roman" w:hAnsi="Times New Roman" w:cs="Times New Roman"/>
          <w:color w:val="000000"/>
          <w:sz w:val="16"/>
          <w:szCs w:val="16"/>
        </w:rPr>
        <w:t>, Москва 2014</w:t>
      </w:r>
    </w:p>
    <w:p w:rsidR="00B47564" w:rsidRPr="00185F46" w:rsidRDefault="00B47564">
      <w:pPr>
        <w:rPr>
          <w:sz w:val="16"/>
          <w:szCs w:val="16"/>
        </w:rPr>
      </w:pPr>
    </w:p>
    <w:sectPr w:rsidR="00B47564" w:rsidRPr="00185F46" w:rsidSect="00185F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E6D0C"/>
    <w:multiLevelType w:val="multilevel"/>
    <w:tmpl w:val="804E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F7856"/>
    <w:multiLevelType w:val="multilevel"/>
    <w:tmpl w:val="863C2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64FAD"/>
    <w:multiLevelType w:val="multilevel"/>
    <w:tmpl w:val="A904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B7E91"/>
    <w:multiLevelType w:val="multilevel"/>
    <w:tmpl w:val="CDAE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1D5D49"/>
    <w:multiLevelType w:val="multilevel"/>
    <w:tmpl w:val="FCD65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ED415C"/>
    <w:multiLevelType w:val="multilevel"/>
    <w:tmpl w:val="7B18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6B2C88"/>
    <w:multiLevelType w:val="multilevel"/>
    <w:tmpl w:val="3544C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CF21B8"/>
    <w:multiLevelType w:val="multilevel"/>
    <w:tmpl w:val="A8AC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C63F0"/>
    <w:multiLevelType w:val="multilevel"/>
    <w:tmpl w:val="7C6C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8B4EEA"/>
    <w:multiLevelType w:val="multilevel"/>
    <w:tmpl w:val="57BE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21B1A"/>
    <w:multiLevelType w:val="multilevel"/>
    <w:tmpl w:val="E77E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511AB"/>
    <w:multiLevelType w:val="multilevel"/>
    <w:tmpl w:val="E19A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6700C0"/>
    <w:multiLevelType w:val="multilevel"/>
    <w:tmpl w:val="ED127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790CFA"/>
    <w:multiLevelType w:val="multilevel"/>
    <w:tmpl w:val="2CA65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00BDE"/>
    <w:multiLevelType w:val="multilevel"/>
    <w:tmpl w:val="03F8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B61E1E"/>
    <w:multiLevelType w:val="multilevel"/>
    <w:tmpl w:val="38B4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4771FE"/>
    <w:multiLevelType w:val="multilevel"/>
    <w:tmpl w:val="BD1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337205"/>
    <w:multiLevelType w:val="multilevel"/>
    <w:tmpl w:val="F266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590E56"/>
    <w:multiLevelType w:val="multilevel"/>
    <w:tmpl w:val="74B0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323707"/>
    <w:multiLevelType w:val="multilevel"/>
    <w:tmpl w:val="693E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A0044E"/>
    <w:multiLevelType w:val="multilevel"/>
    <w:tmpl w:val="C4AA4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5638DD"/>
    <w:multiLevelType w:val="multilevel"/>
    <w:tmpl w:val="4C30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6543FE"/>
    <w:multiLevelType w:val="multilevel"/>
    <w:tmpl w:val="746E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8026175"/>
    <w:multiLevelType w:val="multilevel"/>
    <w:tmpl w:val="FC70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A31F44"/>
    <w:multiLevelType w:val="multilevel"/>
    <w:tmpl w:val="4082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829059E"/>
    <w:multiLevelType w:val="multilevel"/>
    <w:tmpl w:val="3C04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25"/>
  </w:num>
  <w:num w:numId="5">
    <w:abstractNumId w:val="0"/>
  </w:num>
  <w:num w:numId="6">
    <w:abstractNumId w:val="12"/>
  </w:num>
  <w:num w:numId="7">
    <w:abstractNumId w:val="14"/>
  </w:num>
  <w:num w:numId="8">
    <w:abstractNumId w:val="13"/>
  </w:num>
  <w:num w:numId="9">
    <w:abstractNumId w:val="20"/>
  </w:num>
  <w:num w:numId="10">
    <w:abstractNumId w:val="24"/>
  </w:num>
  <w:num w:numId="11">
    <w:abstractNumId w:val="9"/>
  </w:num>
  <w:num w:numId="12">
    <w:abstractNumId w:val="21"/>
  </w:num>
  <w:num w:numId="13">
    <w:abstractNumId w:val="2"/>
  </w:num>
  <w:num w:numId="14">
    <w:abstractNumId w:val="19"/>
  </w:num>
  <w:num w:numId="15">
    <w:abstractNumId w:val="11"/>
  </w:num>
  <w:num w:numId="16">
    <w:abstractNumId w:val="18"/>
  </w:num>
  <w:num w:numId="17">
    <w:abstractNumId w:val="23"/>
  </w:num>
  <w:num w:numId="18">
    <w:abstractNumId w:val="16"/>
  </w:num>
  <w:num w:numId="19">
    <w:abstractNumId w:val="15"/>
  </w:num>
  <w:num w:numId="20">
    <w:abstractNumId w:val="4"/>
  </w:num>
  <w:num w:numId="21">
    <w:abstractNumId w:val="10"/>
  </w:num>
  <w:num w:numId="22">
    <w:abstractNumId w:val="3"/>
  </w:num>
  <w:num w:numId="23">
    <w:abstractNumId w:val="6"/>
  </w:num>
  <w:num w:numId="24">
    <w:abstractNumId w:val="22"/>
  </w:num>
  <w:num w:numId="25">
    <w:abstractNumId w:val="1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B47564"/>
    <w:rsid w:val="00185F46"/>
    <w:rsid w:val="003C5135"/>
    <w:rsid w:val="006241AD"/>
    <w:rsid w:val="008A28B4"/>
    <w:rsid w:val="00B47564"/>
    <w:rsid w:val="00BC05BF"/>
    <w:rsid w:val="00FC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0">
    <w:name w:val="c20"/>
    <w:basedOn w:val="a"/>
    <w:rsid w:val="00B4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47564"/>
  </w:style>
  <w:style w:type="paragraph" w:customStyle="1" w:styleId="c3">
    <w:name w:val="c3"/>
    <w:basedOn w:val="a"/>
    <w:rsid w:val="00B4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1">
    <w:name w:val="c91"/>
    <w:basedOn w:val="a0"/>
    <w:rsid w:val="00B47564"/>
  </w:style>
  <w:style w:type="character" w:customStyle="1" w:styleId="c16">
    <w:name w:val="c16"/>
    <w:basedOn w:val="a0"/>
    <w:rsid w:val="00B47564"/>
  </w:style>
  <w:style w:type="character" w:customStyle="1" w:styleId="c65">
    <w:name w:val="c65"/>
    <w:basedOn w:val="a0"/>
    <w:rsid w:val="00B47564"/>
  </w:style>
  <w:style w:type="character" w:customStyle="1" w:styleId="c53">
    <w:name w:val="c53"/>
    <w:basedOn w:val="a0"/>
    <w:rsid w:val="00B47564"/>
  </w:style>
  <w:style w:type="character" w:customStyle="1" w:styleId="apple-converted-space">
    <w:name w:val="apple-converted-space"/>
    <w:basedOn w:val="a0"/>
    <w:rsid w:val="00B47564"/>
  </w:style>
  <w:style w:type="character" w:customStyle="1" w:styleId="c35">
    <w:name w:val="c35"/>
    <w:basedOn w:val="a0"/>
    <w:rsid w:val="00B47564"/>
  </w:style>
  <w:style w:type="paragraph" w:customStyle="1" w:styleId="c30">
    <w:name w:val="c30"/>
    <w:basedOn w:val="a"/>
    <w:rsid w:val="00B4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47564"/>
  </w:style>
  <w:style w:type="paragraph" w:customStyle="1" w:styleId="c29">
    <w:name w:val="c29"/>
    <w:basedOn w:val="a"/>
    <w:rsid w:val="00B4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">
    <w:name w:val="c98"/>
    <w:basedOn w:val="a"/>
    <w:rsid w:val="00B4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">
    <w:name w:val="c69"/>
    <w:basedOn w:val="a"/>
    <w:rsid w:val="00B4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B4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">
    <w:name w:val="c58"/>
    <w:basedOn w:val="a"/>
    <w:rsid w:val="00B4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B4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B4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B4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4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">
    <w:name w:val="c55"/>
    <w:basedOn w:val="a"/>
    <w:rsid w:val="00B4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5">
    <w:name w:val="c85"/>
    <w:basedOn w:val="a0"/>
    <w:rsid w:val="00B47564"/>
  </w:style>
  <w:style w:type="character" w:customStyle="1" w:styleId="c102">
    <w:name w:val="c102"/>
    <w:basedOn w:val="a0"/>
    <w:rsid w:val="00B47564"/>
  </w:style>
  <w:style w:type="character" w:styleId="a3">
    <w:name w:val="Hyperlink"/>
    <w:basedOn w:val="a0"/>
    <w:uiPriority w:val="99"/>
    <w:semiHidden/>
    <w:unhideWhenUsed/>
    <w:rsid w:val="00B47564"/>
    <w:rPr>
      <w:color w:val="0000FF"/>
      <w:u w:val="single"/>
    </w:rPr>
  </w:style>
  <w:style w:type="character" w:customStyle="1" w:styleId="c17">
    <w:name w:val="c17"/>
    <w:basedOn w:val="a0"/>
    <w:rsid w:val="00B47564"/>
  </w:style>
  <w:style w:type="paragraph" w:customStyle="1" w:styleId="c47">
    <w:name w:val="c47"/>
    <w:basedOn w:val="a"/>
    <w:rsid w:val="00B4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B4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B4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1">
    <w:name w:val="c71"/>
    <w:basedOn w:val="a0"/>
    <w:rsid w:val="00B47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7993</Words>
  <Characters>45566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5</cp:revision>
  <dcterms:created xsi:type="dcterms:W3CDTF">2017-08-30T13:09:00Z</dcterms:created>
  <dcterms:modified xsi:type="dcterms:W3CDTF">2017-10-19T14:48:00Z</dcterms:modified>
</cp:coreProperties>
</file>